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15" w:rsidRPr="00551715" w:rsidRDefault="00551715" w:rsidP="0055171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551715">
        <w:rPr>
          <w:rFonts w:ascii="Baskerville Old Face" w:hAnsi="Baskerville Old Face"/>
          <w:b/>
          <w:sz w:val="32"/>
          <w:szCs w:val="32"/>
        </w:rPr>
        <w:t>Boolean Searches</w:t>
      </w:r>
    </w:p>
    <w:p w:rsidR="00551715" w:rsidRPr="00551715" w:rsidRDefault="00551715" w:rsidP="00551715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tbl>
      <w:tblPr>
        <w:tblW w:w="10170" w:type="dxa"/>
        <w:tblCellSpacing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2"/>
        <w:gridCol w:w="6458"/>
        <w:gridCol w:w="2520"/>
      </w:tblGrid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bottom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bottom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Search Examples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bottom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Retrieval Formula</w:t>
            </w:r>
          </w:p>
        </w:tc>
      </w:tr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715" w:rsidRPr="00551715" w:rsidRDefault="00551715" w:rsidP="0055171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 xml:space="preserve">“ ” </w:t>
            </w:r>
          </w:p>
          <w:p w:rsidR="00551715" w:rsidRPr="00551715" w:rsidRDefault="00551715" w:rsidP="00551715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Quotation Marks</w:t>
            </w:r>
          </w:p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715" w:rsidRPr="00551715" w:rsidRDefault="00551715" w:rsidP="005517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5171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“</w:t>
            </w:r>
            <w:r w:rsidRPr="00551715">
              <w:rPr>
                <w:rFonts w:ascii="Baskerville Old Face" w:hAnsi="Baskerville Old Face"/>
                <w:sz w:val="24"/>
                <w:szCs w:val="24"/>
              </w:rPr>
              <w:t>working mothers</w:t>
            </w: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 xml:space="preserve">” </w:t>
            </w:r>
          </w:p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”</w:t>
            </w:r>
            <w:r w:rsidRPr="00551715">
              <w:rPr>
                <w:rFonts w:ascii="Baskerville Old Face" w:hAnsi="Baskerville Old Face"/>
                <w:sz w:val="24"/>
                <w:szCs w:val="24"/>
              </w:rPr>
              <w:t>affirmative action</w:t>
            </w: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noProof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hAnsi="Baskerville Old Face"/>
                <w:sz w:val="24"/>
                <w:szCs w:val="24"/>
              </w:rPr>
              <w:t xml:space="preserve">Requires words to be searched as a phrase, in the </w:t>
            </w: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exact</w:t>
            </w:r>
            <w:r w:rsidRPr="0055171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51715">
              <w:rPr>
                <w:rFonts w:ascii="Baskerville Old Face" w:hAnsi="Baskerville Old Face"/>
                <w:b/>
                <w:sz w:val="24"/>
                <w:szCs w:val="24"/>
              </w:rPr>
              <w:t>order</w:t>
            </w:r>
            <w:r w:rsidRPr="00551715">
              <w:rPr>
                <w:rFonts w:ascii="Baskerville Old Face" w:hAnsi="Baskerville Old Face"/>
                <w:sz w:val="24"/>
                <w:szCs w:val="24"/>
              </w:rPr>
              <w:t xml:space="preserve"> you type them.</w:t>
            </w:r>
          </w:p>
        </w:tc>
      </w:tr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</w:rPr>
              <w:t>AND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rodgers</w:t>
            </w:r>
            <w:proofErr w:type="spellEnd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hammerstein</w:t>
            </w:r>
            <w:proofErr w:type="spellEnd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children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poverty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"civil war"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virginia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05E3B5" wp14:editId="12FD485C">
                  <wp:extent cx="690245" cy="438785"/>
                  <wp:effectExtent l="0" t="0" r="0" b="0"/>
                  <wp:docPr id="6" name="Picture 6" descr="http://catalog.loc.gov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atalog.loc.gov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Retrieves only records</w:t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br/>
              <w:t>containing both terms.</w:t>
            </w:r>
          </w:p>
        </w:tc>
      </w:tr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sixties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60s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1960s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labor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email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e-mail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"electronic mail"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7A8FF8" wp14:editId="65F1EC71">
                  <wp:extent cx="690245" cy="438785"/>
                  <wp:effectExtent l="0" t="0" r="0" b="0"/>
                  <wp:docPr id="5" name="Picture 5" descr="http://catalog.loc.gov/images/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atalog.loc.gov/images/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Retrieves records containing</w:t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br/>
              <w:t>either one or more terms.</w:t>
            </w:r>
          </w:p>
        </w:tc>
      </w:tr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caribbean</w:t>
            </w:r>
            <w:proofErr w:type="spellEnd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cuba</w:t>
            </w:r>
            <w:proofErr w:type="spellEnd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jockey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disc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  <w:t>"civil war"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american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3A7D5D" wp14:editId="27E83FF7">
                  <wp:extent cx="690245" cy="438785"/>
                  <wp:effectExtent l="0" t="0" r="0" b="0"/>
                  <wp:docPr id="4" name="Picture 4" descr="http://catalog.loc.gov/images/n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atalog.loc.gov/images/n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br/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Excludes records containing</w:t>
            </w: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br/>
              <w:t>the second term.</w:t>
            </w:r>
          </w:p>
        </w:tc>
      </w:tr>
      <w:tr w:rsidR="00551715" w:rsidRPr="00551715" w:rsidTr="00551715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</w:rPr>
              <w:t>NESTING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fruit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(banana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apple)</w:t>
            </w:r>
          </w:p>
          <w:p w:rsidR="00551715" w:rsidRPr="00551715" w:rsidRDefault="00551715" w:rsidP="00551715">
            <w:pPr>
              <w:spacing w:before="100" w:beforeAutospacing="1" w:after="100" w:afterAutospacing="1" w:line="300" w:lineRule="atLeast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(women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woman) </w:t>
            </w:r>
            <w:proofErr w:type="spellStart"/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basketball</w:t>
            </w:r>
            <w:proofErr w:type="spellEnd"/>
          </w:p>
          <w:p w:rsidR="00551715" w:rsidRPr="00551715" w:rsidRDefault="00551715" w:rsidP="00551715">
            <w:pPr>
              <w:spacing w:before="100" w:beforeAutospacing="1" w:after="100" w:afterAutospacing="1" w:line="300" w:lineRule="atLeast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((color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colour)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AND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(decorate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decoration))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 (art </w:t>
            </w:r>
            <w:r w:rsidRPr="00551715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55171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architecture)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715" w:rsidRPr="00551715" w:rsidRDefault="00551715" w:rsidP="00551715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Use parentheses ( ) to group portions of </w:t>
            </w:r>
            <w:proofErr w:type="spellStart"/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boolean</w:t>
            </w:r>
            <w:proofErr w:type="spellEnd"/>
            <w:r w:rsidRPr="00551715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queries for more complex searches.</w:t>
            </w:r>
          </w:p>
        </w:tc>
      </w:tr>
    </w:tbl>
    <w:p w:rsidR="00551715" w:rsidRPr="00551715" w:rsidRDefault="00551715" w:rsidP="00551715">
      <w:pPr>
        <w:jc w:val="center"/>
        <w:rPr>
          <w:rFonts w:ascii="Baskerville Old Face" w:hAnsi="Baskerville Old Face"/>
          <w:sz w:val="24"/>
          <w:szCs w:val="24"/>
        </w:rPr>
      </w:pPr>
    </w:p>
    <w:sectPr w:rsidR="00551715" w:rsidRPr="005517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1C" w:rsidRDefault="005E191C" w:rsidP="005E191C">
      <w:pPr>
        <w:spacing w:after="0"/>
      </w:pPr>
      <w:r>
        <w:separator/>
      </w:r>
    </w:p>
  </w:endnote>
  <w:endnote w:type="continuationSeparator" w:id="0">
    <w:p w:rsidR="005E191C" w:rsidRDefault="005E191C" w:rsidP="005E1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1C" w:rsidRDefault="005E191C" w:rsidP="005E191C">
      <w:pPr>
        <w:spacing w:after="0"/>
      </w:pPr>
      <w:r>
        <w:separator/>
      </w:r>
    </w:p>
  </w:footnote>
  <w:footnote w:type="continuationSeparator" w:id="0">
    <w:p w:rsidR="005E191C" w:rsidRDefault="005E191C" w:rsidP="005E19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1C" w:rsidRPr="005E191C" w:rsidRDefault="005E191C">
    <w:pPr>
      <w:pStyle w:val="Header"/>
      <w:rPr>
        <w:rFonts w:ascii="Times New Roman" w:hAnsi="Times New Roman" w:cs="Times New Roman"/>
      </w:rPr>
    </w:pPr>
    <w:r w:rsidRPr="005E191C">
      <w:rPr>
        <w:rFonts w:ascii="Times New Roman" w:hAnsi="Times New Roman" w:cs="Times New Roman"/>
      </w:rPr>
      <w:t>Name: ____________________</w:t>
    </w:r>
    <w:r w:rsidRPr="005E191C">
      <w:rPr>
        <w:rFonts w:ascii="Times New Roman" w:hAnsi="Times New Roman" w:cs="Times New Roman"/>
      </w:rPr>
      <w:tab/>
    </w:r>
    <w:r w:rsidRPr="005E191C">
      <w:rPr>
        <w:rFonts w:ascii="Times New Roman" w:hAnsi="Times New Roman" w:cs="Times New Roman"/>
      </w:rPr>
      <w:tab/>
      <w:t>Date: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15"/>
    <w:rsid w:val="00551715"/>
    <w:rsid w:val="005E191C"/>
    <w:rsid w:val="0095252C"/>
    <w:rsid w:val="00D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83138-BE57-4F4F-9DD8-4742CA77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715"/>
  </w:style>
  <w:style w:type="paragraph" w:styleId="NormalWeb">
    <w:name w:val="Normal (Web)"/>
    <w:basedOn w:val="Normal"/>
    <w:uiPriority w:val="99"/>
    <w:unhideWhenUsed/>
    <w:rsid w:val="00551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9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91C"/>
  </w:style>
  <w:style w:type="paragraph" w:styleId="Footer">
    <w:name w:val="footer"/>
    <w:basedOn w:val="Normal"/>
    <w:link w:val="FooterChar"/>
    <w:uiPriority w:val="99"/>
    <w:unhideWhenUsed/>
    <w:rsid w:val="005E19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4E97C248.dotm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Stanton, Kelsey</cp:lastModifiedBy>
  <cp:revision>2</cp:revision>
  <dcterms:created xsi:type="dcterms:W3CDTF">2014-02-01T22:26:00Z</dcterms:created>
  <dcterms:modified xsi:type="dcterms:W3CDTF">2014-02-01T22:26:00Z</dcterms:modified>
</cp:coreProperties>
</file>