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91" w:rsidRPr="00DD7093" w:rsidRDefault="00EE381B" w:rsidP="00DD7093">
      <w:pPr>
        <w:spacing w:after="0" w:line="240" w:lineRule="auto"/>
        <w:jc w:val="center"/>
        <w:rPr>
          <w:rFonts w:ascii="Baskerville Old Face" w:hAnsi="Baskerville Old Face"/>
          <w:b/>
          <w:i/>
          <w:sz w:val="24"/>
          <w:szCs w:val="24"/>
        </w:rPr>
      </w:pPr>
      <w:r w:rsidRPr="00D1190B">
        <w:rPr>
          <w:rFonts w:ascii="Baskerville Old Face" w:hAnsi="Baskerville Old Face"/>
          <w:b/>
          <w:sz w:val="28"/>
          <w:szCs w:val="24"/>
        </w:rPr>
        <w:t xml:space="preserve">Colons and Semicolons in </w:t>
      </w:r>
      <w:r w:rsidRPr="00D1190B">
        <w:rPr>
          <w:rFonts w:ascii="Baskerville Old Face" w:hAnsi="Baskerville Old Face"/>
          <w:b/>
          <w:i/>
          <w:sz w:val="28"/>
          <w:szCs w:val="24"/>
        </w:rPr>
        <w:t>Night</w:t>
      </w:r>
    </w:p>
    <w:p w:rsidR="00DD7093" w:rsidRPr="00DD7093" w:rsidRDefault="00DD7093" w:rsidP="00DD7093">
      <w:pPr>
        <w:spacing w:after="0" w:line="240" w:lineRule="auto"/>
        <w:jc w:val="center"/>
        <w:rPr>
          <w:rFonts w:ascii="Baskerville Old Face" w:hAnsi="Baskerville Old Face"/>
          <w:b/>
          <w:i/>
          <w:sz w:val="24"/>
          <w:szCs w:val="24"/>
        </w:rPr>
      </w:pPr>
    </w:p>
    <w:p w:rsidR="00DD7093" w:rsidRPr="00DD7093" w:rsidRDefault="00DD7093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b/>
          <w:sz w:val="24"/>
          <w:szCs w:val="24"/>
        </w:rPr>
        <w:t xml:space="preserve">Colon </w:t>
      </w:r>
      <w:proofErr w:type="gramStart"/>
      <w:r w:rsidRPr="00DD7093">
        <w:rPr>
          <w:rFonts w:ascii="Baskerville Old Face" w:hAnsi="Baskerville Old Face"/>
          <w:b/>
          <w:sz w:val="24"/>
          <w:szCs w:val="24"/>
        </w:rPr>
        <w:t>( :</w:t>
      </w:r>
      <w:proofErr w:type="gramEnd"/>
      <w:r w:rsidRPr="00DD7093">
        <w:rPr>
          <w:rFonts w:ascii="Baskerville Old Face" w:hAnsi="Baskerville Old Face"/>
          <w:b/>
          <w:sz w:val="24"/>
          <w:szCs w:val="24"/>
        </w:rPr>
        <w:t xml:space="preserve"> )—</w:t>
      </w:r>
      <w:r w:rsidRPr="00DD7093">
        <w:rPr>
          <w:rFonts w:ascii="Baskerville Old Face" w:hAnsi="Baskerville Old Face"/>
          <w:sz w:val="24"/>
          <w:szCs w:val="24"/>
        </w:rPr>
        <w:t xml:space="preserve">comes after a </w:t>
      </w:r>
      <w:r w:rsidRPr="00DD7093">
        <w:rPr>
          <w:rFonts w:ascii="Baskerville Old Face" w:hAnsi="Baskerville Old Face"/>
          <w:b/>
          <w:sz w:val="24"/>
          <w:szCs w:val="24"/>
        </w:rPr>
        <w:t>complete sentence</w:t>
      </w:r>
      <w:r w:rsidRPr="00DD7093">
        <w:rPr>
          <w:rFonts w:ascii="Baskerville Old Face" w:hAnsi="Baskerville Old Face"/>
          <w:sz w:val="24"/>
          <w:szCs w:val="24"/>
        </w:rPr>
        <w:t xml:space="preserve"> to introduce:</w:t>
      </w:r>
    </w:p>
    <w:p w:rsidR="00DD7093" w:rsidRPr="00DD7093" w:rsidRDefault="00DD7093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  <w:sectPr w:rsidR="00DD7093" w:rsidRPr="00DD70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7093" w:rsidRPr="00DD7093" w:rsidRDefault="00DD7093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sz w:val="24"/>
          <w:szCs w:val="24"/>
        </w:rPr>
        <w:lastRenderedPageBreak/>
        <w:tab/>
        <w:t>-a list</w:t>
      </w:r>
    </w:p>
    <w:p w:rsidR="00DD7093" w:rsidRPr="00DD7093" w:rsidRDefault="00DD7093" w:rsidP="00DD7093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sz w:val="24"/>
          <w:szCs w:val="24"/>
        </w:rPr>
        <w:t>-a definition or explanation</w:t>
      </w:r>
    </w:p>
    <w:p w:rsidR="00DD7093" w:rsidRPr="00DD7093" w:rsidRDefault="00DD7093" w:rsidP="00DD7093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sz w:val="24"/>
          <w:szCs w:val="24"/>
        </w:rPr>
        <w:t>-a result</w:t>
      </w:r>
    </w:p>
    <w:p w:rsidR="00DD7093" w:rsidRPr="00DD7093" w:rsidRDefault="00DD7093" w:rsidP="00DD7093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sz w:val="24"/>
          <w:szCs w:val="24"/>
        </w:rPr>
        <w:lastRenderedPageBreak/>
        <w:t>-additional information/detail</w:t>
      </w:r>
    </w:p>
    <w:p w:rsidR="00DD7093" w:rsidRPr="00DD7093" w:rsidRDefault="00DD7093" w:rsidP="00DD7093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sz w:val="24"/>
          <w:szCs w:val="24"/>
        </w:rPr>
        <w:t>-answer a question</w:t>
      </w:r>
    </w:p>
    <w:p w:rsidR="00DD7093" w:rsidRPr="00DD7093" w:rsidRDefault="00DD7093" w:rsidP="00DD7093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sz w:val="24"/>
          <w:szCs w:val="24"/>
        </w:rPr>
        <w:t>-emphasize a point</w:t>
      </w:r>
    </w:p>
    <w:p w:rsidR="00DD7093" w:rsidRPr="00DD7093" w:rsidRDefault="00DD7093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  <w:sectPr w:rsidR="00DD7093" w:rsidRPr="00DD7093" w:rsidSect="00DD70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42839" w:rsidRDefault="00DD7093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b/>
          <w:sz w:val="24"/>
          <w:szCs w:val="24"/>
        </w:rPr>
        <w:lastRenderedPageBreak/>
        <w:t xml:space="preserve">Semicolon </w:t>
      </w:r>
      <w:proofErr w:type="gramStart"/>
      <w:r w:rsidRPr="00DD7093">
        <w:rPr>
          <w:rFonts w:ascii="Baskerville Old Face" w:hAnsi="Baskerville Old Face"/>
          <w:b/>
          <w:sz w:val="24"/>
          <w:szCs w:val="24"/>
        </w:rPr>
        <w:t>( ;</w:t>
      </w:r>
      <w:proofErr w:type="gramEnd"/>
      <w:r w:rsidRPr="00DD7093">
        <w:rPr>
          <w:rFonts w:ascii="Baskerville Old Face" w:hAnsi="Baskerville Old Face"/>
          <w:b/>
          <w:sz w:val="24"/>
          <w:szCs w:val="24"/>
        </w:rPr>
        <w:t xml:space="preserve"> )—</w:t>
      </w:r>
      <w:r w:rsidRPr="00DD7093">
        <w:rPr>
          <w:rFonts w:ascii="Baskerville Old Face" w:hAnsi="Baskerville Old Face"/>
          <w:sz w:val="24"/>
          <w:szCs w:val="24"/>
        </w:rPr>
        <w:t xml:space="preserve">used to </w:t>
      </w:r>
      <w:r w:rsidRPr="00642839">
        <w:rPr>
          <w:rFonts w:ascii="Baskerville Old Face" w:hAnsi="Baskerville Old Face"/>
          <w:b/>
          <w:sz w:val="24"/>
          <w:szCs w:val="24"/>
        </w:rPr>
        <w:t>connect two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DD7093">
        <w:rPr>
          <w:rFonts w:ascii="Baskerville Old Face" w:hAnsi="Baskerville Old Face"/>
          <w:b/>
          <w:sz w:val="24"/>
          <w:szCs w:val="24"/>
        </w:rPr>
        <w:t>complete sentences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642839">
        <w:rPr>
          <w:rFonts w:ascii="Baskerville Old Face" w:hAnsi="Baskerville Old Face"/>
          <w:sz w:val="24"/>
          <w:szCs w:val="24"/>
        </w:rPr>
        <w:t>that express:</w:t>
      </w:r>
    </w:p>
    <w:p w:rsidR="00642839" w:rsidRDefault="00642839" w:rsidP="00642839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  <w:sectPr w:rsidR="00642839" w:rsidSect="00DD70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2839" w:rsidRDefault="00642839" w:rsidP="00642839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-parallel ideas</w:t>
      </w:r>
    </w:p>
    <w:p w:rsidR="00642839" w:rsidRDefault="00642839" w:rsidP="00642839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-similar ideas</w:t>
      </w:r>
    </w:p>
    <w:p w:rsidR="00642839" w:rsidRDefault="00642839" w:rsidP="00642839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-continuous thought</w:t>
      </w:r>
    </w:p>
    <w:p w:rsidR="00DD7093" w:rsidRPr="00DD7093" w:rsidRDefault="00642839" w:rsidP="00642839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</w:t>
      </w:r>
      <w:r w:rsidR="00DD7093" w:rsidRPr="00DD7093">
        <w:rPr>
          <w:rFonts w:ascii="Baskerville Old Face" w:hAnsi="Baskerville Old Face"/>
          <w:sz w:val="24"/>
          <w:szCs w:val="24"/>
        </w:rPr>
        <w:t>juxt</w:t>
      </w:r>
      <w:r>
        <w:rPr>
          <w:rFonts w:ascii="Baskerville Old Face" w:hAnsi="Baskerville Old Face"/>
          <w:sz w:val="24"/>
          <w:szCs w:val="24"/>
        </w:rPr>
        <w:t>aposition (comparison/contrast)</w:t>
      </w:r>
      <w:r w:rsidR="00DD7093" w:rsidRPr="00DD7093">
        <w:rPr>
          <w:rFonts w:ascii="Baskerville Old Face" w:hAnsi="Baskerville Old Face"/>
          <w:sz w:val="24"/>
          <w:szCs w:val="24"/>
        </w:rPr>
        <w:t xml:space="preserve"> </w:t>
      </w:r>
    </w:p>
    <w:p w:rsidR="00642839" w:rsidRDefault="00642839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  <w:sectPr w:rsidR="00642839" w:rsidSect="006428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42839" w:rsidRDefault="00642839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lastRenderedPageBreak/>
        <w:t xml:space="preserve">N.B. </w:t>
      </w:r>
      <w:r>
        <w:rPr>
          <w:rFonts w:ascii="Baskerville Old Face" w:hAnsi="Baskerville Old Face"/>
          <w:sz w:val="24"/>
          <w:szCs w:val="24"/>
        </w:rPr>
        <w:t xml:space="preserve">a </w:t>
      </w:r>
      <w:r>
        <w:rPr>
          <w:rFonts w:ascii="Baskerville Old Face" w:hAnsi="Baskerville Old Face"/>
          <w:b/>
          <w:sz w:val="24"/>
          <w:szCs w:val="24"/>
        </w:rPr>
        <w:t>semicolon</w:t>
      </w:r>
      <w:r>
        <w:rPr>
          <w:rFonts w:ascii="Baskerville Old Face" w:hAnsi="Baskerville Old Face"/>
          <w:sz w:val="24"/>
          <w:szCs w:val="24"/>
        </w:rPr>
        <w:t xml:space="preserve"> performs the same function as a </w:t>
      </w:r>
      <w:r>
        <w:rPr>
          <w:rFonts w:ascii="Baskerville Old Face" w:hAnsi="Baskerville Old Face"/>
          <w:b/>
          <w:sz w:val="24"/>
          <w:szCs w:val="24"/>
        </w:rPr>
        <w:t>period</w:t>
      </w:r>
      <w:r>
        <w:rPr>
          <w:rFonts w:ascii="Baskerville Old Face" w:hAnsi="Baskerville Old Face"/>
          <w:sz w:val="24"/>
          <w:szCs w:val="24"/>
        </w:rPr>
        <w:t>, but helps connect separate ideas</w:t>
      </w:r>
      <w:r w:rsidR="00C85E63">
        <w:rPr>
          <w:rFonts w:ascii="Baskerville Old Face" w:hAnsi="Baskerville Old Face"/>
          <w:sz w:val="24"/>
          <w:szCs w:val="24"/>
        </w:rPr>
        <w:t>.</w:t>
      </w:r>
    </w:p>
    <w:p w:rsidR="00631529" w:rsidRDefault="00631529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631529" w:rsidRPr="00631529" w:rsidRDefault="00631529" w:rsidP="00DD7093">
      <w:pPr>
        <w:spacing w:after="0" w:line="240" w:lineRule="auto"/>
        <w:rPr>
          <w:rFonts w:ascii="Baskerville Old Face" w:hAnsi="Baskerville Old Face"/>
          <w:sz w:val="24"/>
          <w:szCs w:val="24"/>
          <w:u w:val="single"/>
        </w:rPr>
      </w:pPr>
      <w:r w:rsidRPr="00631529">
        <w:rPr>
          <w:rFonts w:ascii="Baskerville Old Face" w:hAnsi="Baskerville Old Face"/>
          <w:sz w:val="24"/>
          <w:szCs w:val="24"/>
          <w:u w:val="single"/>
        </w:rPr>
        <w:t>How to tell if something is a complete sentence: read it out loud.</w:t>
      </w:r>
      <w:r w:rsidR="00157715">
        <w:rPr>
          <w:rFonts w:ascii="Baskerville Old Face" w:hAnsi="Baskerville Old Face"/>
          <w:sz w:val="24"/>
          <w:szCs w:val="24"/>
          <w:u w:val="single"/>
        </w:rPr>
        <w:t xml:space="preserve"> Listen for the long pauses.</w:t>
      </w:r>
    </w:p>
    <w:p w:rsidR="00642839" w:rsidRDefault="00631529" w:rsidP="00631529">
      <w:pPr>
        <w:tabs>
          <w:tab w:val="left" w:pos="270"/>
          <w:tab w:val="left" w:pos="360"/>
        </w:tabs>
        <w:spacing w:before="120" w:after="120" w:line="240" w:lineRule="auto"/>
        <w:rPr>
          <w:rFonts w:ascii="Baskerville Old Face" w:hAnsi="Baskerville Old Face"/>
          <w:sz w:val="24"/>
          <w:szCs w:val="24"/>
        </w:rPr>
      </w:pPr>
      <w:r w:rsidRPr="00631529">
        <w:rPr>
          <w:rFonts w:ascii="Baskerville Old Face" w:hAnsi="Baskerville Old Face"/>
          <w:sz w:val="24"/>
          <w:szCs w:val="24"/>
        </w:rPr>
        <w:t>“We</w:t>
      </w:r>
      <w:r>
        <w:rPr>
          <w:rFonts w:ascii="Baskerville Old Face" w:hAnsi="Baskerville Old Face"/>
          <w:sz w:val="24"/>
          <w:szCs w:val="24"/>
        </w:rPr>
        <w:t xml:space="preserve"> were to leave the train here there was a labor camp on site the conditions were good f</w:t>
      </w:r>
      <w:r w:rsidRPr="00631529">
        <w:rPr>
          <w:rFonts w:ascii="Baskerville Old Face" w:hAnsi="Baskerville Old Face"/>
          <w:sz w:val="24"/>
          <w:szCs w:val="24"/>
        </w:rPr>
        <w:t>amilies would not be sepa</w:t>
      </w:r>
      <w:r>
        <w:rPr>
          <w:rFonts w:ascii="Baskerville Old Face" w:hAnsi="Baskerville Old Face"/>
          <w:sz w:val="24"/>
          <w:szCs w:val="24"/>
        </w:rPr>
        <w:t>rated o</w:t>
      </w:r>
      <w:r w:rsidRPr="00631529">
        <w:rPr>
          <w:rFonts w:ascii="Baskerville Old Face" w:hAnsi="Baskerville Old Face"/>
          <w:sz w:val="24"/>
          <w:szCs w:val="24"/>
        </w:rPr>
        <w:t>nly the youn</w:t>
      </w:r>
      <w:r>
        <w:rPr>
          <w:rFonts w:ascii="Baskerville Old Face" w:hAnsi="Baskerville Old Face"/>
          <w:sz w:val="24"/>
          <w:szCs w:val="24"/>
        </w:rPr>
        <w:t>g would work in the factories t</w:t>
      </w:r>
      <w:r w:rsidRPr="00631529">
        <w:rPr>
          <w:rFonts w:ascii="Baskerville Old Face" w:hAnsi="Baskerville Old Face"/>
          <w:sz w:val="24"/>
          <w:szCs w:val="24"/>
        </w:rPr>
        <w:t>he old and the sick would find work in the fields.” (27)</w:t>
      </w:r>
    </w:p>
    <w:p w:rsidR="00642839" w:rsidRPr="00D1190B" w:rsidRDefault="00642839" w:rsidP="00DD7093">
      <w:pPr>
        <w:spacing w:after="0" w:line="240" w:lineRule="auto"/>
        <w:rPr>
          <w:rFonts w:ascii="Baskerville Old Face" w:hAnsi="Baskerville Old Face"/>
          <w:sz w:val="24"/>
          <w:szCs w:val="24"/>
          <w:u w:val="single"/>
        </w:rPr>
      </w:pPr>
      <w:r w:rsidRPr="00D1190B">
        <w:rPr>
          <w:rFonts w:ascii="Baskerville Old Face" w:hAnsi="Baskerville Old Face"/>
          <w:sz w:val="24"/>
          <w:szCs w:val="24"/>
          <w:u w:val="single"/>
        </w:rPr>
        <w:t>Examples:</w:t>
      </w:r>
    </w:p>
    <w:p w:rsidR="00642839" w:rsidRPr="00642839" w:rsidRDefault="00642839" w:rsidP="00DD7093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642839">
        <w:rPr>
          <w:rFonts w:ascii="Baskerville Old Face" w:hAnsi="Baskerville Old Face"/>
          <w:b/>
          <w:sz w:val="24"/>
          <w:szCs w:val="24"/>
        </w:rPr>
        <w:t>Semicolon</w:t>
      </w:r>
      <w:r w:rsidRPr="00642839">
        <w:rPr>
          <w:rFonts w:ascii="Baskerville Old Face" w:hAnsi="Baskerville Old Face"/>
          <w:sz w:val="24"/>
          <w:szCs w:val="24"/>
        </w:rPr>
        <w:t xml:space="preserve"> used to con</w:t>
      </w:r>
      <w:r>
        <w:rPr>
          <w:rFonts w:ascii="Baskerville Old Face" w:hAnsi="Baskerville Old Face"/>
          <w:sz w:val="24"/>
          <w:szCs w:val="24"/>
        </w:rPr>
        <w:t>trast:</w:t>
      </w:r>
    </w:p>
    <w:p w:rsidR="00AF560C" w:rsidRDefault="00AF560C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sz w:val="24"/>
          <w:szCs w:val="24"/>
        </w:rPr>
        <w:t>“The train disappeared over the horizon</w:t>
      </w:r>
      <w:r w:rsidRPr="00642839">
        <w:rPr>
          <w:rFonts w:ascii="Baskerville Old Face" w:hAnsi="Baskerville Old Face"/>
          <w:b/>
          <w:sz w:val="24"/>
          <w:szCs w:val="24"/>
        </w:rPr>
        <w:t>;</w:t>
      </w:r>
      <w:r w:rsidRPr="00DD7093">
        <w:rPr>
          <w:rFonts w:ascii="Baskerville Old Face" w:hAnsi="Baskerville Old Face"/>
          <w:sz w:val="24"/>
          <w:szCs w:val="24"/>
        </w:rPr>
        <w:t xml:space="preserve"> all that was left was thick, dirty smoke.” (6)</w:t>
      </w:r>
    </w:p>
    <w:p w:rsidR="00642839" w:rsidRDefault="00642839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642839" w:rsidRPr="00642839" w:rsidRDefault="00642839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Colon</w:t>
      </w:r>
      <w:r>
        <w:rPr>
          <w:rFonts w:ascii="Baskerville Old Face" w:hAnsi="Baskerville Old Face"/>
          <w:sz w:val="24"/>
          <w:szCs w:val="24"/>
        </w:rPr>
        <w:t xml:space="preserve"> used to explain:</w:t>
      </w:r>
    </w:p>
    <w:p w:rsidR="00AF560C" w:rsidRDefault="00AF560C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sz w:val="24"/>
          <w:szCs w:val="24"/>
        </w:rPr>
        <w:t>“There could no longer be any doubt</w:t>
      </w:r>
      <w:r w:rsidRPr="00642839">
        <w:rPr>
          <w:rFonts w:ascii="Baskerville Old Face" w:hAnsi="Baskerville Old Face"/>
          <w:b/>
          <w:sz w:val="24"/>
          <w:szCs w:val="24"/>
        </w:rPr>
        <w:t>:</w:t>
      </w:r>
      <w:r w:rsidRPr="00DD7093">
        <w:rPr>
          <w:rFonts w:ascii="Baskerville Old Face" w:hAnsi="Baskerville Old Face"/>
          <w:sz w:val="24"/>
          <w:szCs w:val="24"/>
        </w:rPr>
        <w:t xml:space="preserve"> Germany would be defeated.” (8)</w:t>
      </w:r>
    </w:p>
    <w:p w:rsidR="00642839" w:rsidRPr="00642839" w:rsidRDefault="00642839" w:rsidP="0064283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Colon</w:t>
      </w:r>
      <w:r>
        <w:rPr>
          <w:rFonts w:ascii="Baskerville Old Face" w:hAnsi="Baskerville Old Face"/>
          <w:sz w:val="24"/>
          <w:szCs w:val="24"/>
        </w:rPr>
        <w:t xml:space="preserve"> used to define:</w:t>
      </w:r>
    </w:p>
    <w:p w:rsidR="00642839" w:rsidRPr="00DD7093" w:rsidRDefault="00642839" w:rsidP="0064283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sz w:val="24"/>
          <w:szCs w:val="24"/>
        </w:rPr>
        <w:t>“First edict</w:t>
      </w:r>
      <w:r w:rsidRPr="00642839">
        <w:rPr>
          <w:rFonts w:ascii="Baskerville Old Face" w:hAnsi="Baskerville Old Face"/>
          <w:b/>
          <w:sz w:val="24"/>
          <w:szCs w:val="24"/>
        </w:rPr>
        <w:t>:</w:t>
      </w:r>
      <w:r w:rsidRPr="00DD7093">
        <w:rPr>
          <w:rFonts w:ascii="Baskerville Old Face" w:hAnsi="Baskerville Old Face"/>
          <w:sz w:val="24"/>
          <w:szCs w:val="24"/>
        </w:rPr>
        <w:t xml:space="preserve"> Jews were prohibited from leaving their residences for three days, under penalty of death.”</w:t>
      </w:r>
      <w:r>
        <w:rPr>
          <w:rFonts w:ascii="Baskerville Old Face" w:hAnsi="Baskerville Old Face"/>
          <w:sz w:val="24"/>
          <w:szCs w:val="24"/>
        </w:rPr>
        <w:t xml:space="preserve"> (9)</w:t>
      </w:r>
    </w:p>
    <w:p w:rsidR="00642839" w:rsidRDefault="00642839" w:rsidP="0064283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N.B. </w:t>
      </w:r>
      <w:r>
        <w:rPr>
          <w:rFonts w:ascii="Baskerville Old Face" w:hAnsi="Baskerville Old Face"/>
          <w:sz w:val="24"/>
          <w:szCs w:val="24"/>
        </w:rPr>
        <w:t xml:space="preserve">there is a </w:t>
      </w:r>
      <w:r>
        <w:rPr>
          <w:rFonts w:ascii="Baskerville Old Face" w:hAnsi="Baskerville Old Face"/>
          <w:b/>
          <w:sz w:val="24"/>
          <w:szCs w:val="24"/>
        </w:rPr>
        <w:t>closer</w:t>
      </w:r>
      <w:r>
        <w:rPr>
          <w:rFonts w:ascii="Baskerville Old Face" w:hAnsi="Baskerville Old Face"/>
          <w:sz w:val="24"/>
          <w:szCs w:val="24"/>
        </w:rPr>
        <w:t xml:space="preserve"> connection between the parts of a sentence connected by a </w:t>
      </w:r>
      <w:proofErr w:type="gramStart"/>
      <w:r>
        <w:rPr>
          <w:rFonts w:ascii="Baskerville Old Face" w:hAnsi="Baskerville Old Face"/>
          <w:b/>
          <w:sz w:val="24"/>
          <w:szCs w:val="24"/>
        </w:rPr>
        <w:t>colon</w:t>
      </w:r>
      <w:r w:rsidR="00BD3AAD">
        <w:rPr>
          <w:rFonts w:ascii="Baskerville Old Face" w:hAnsi="Baskerville Old Face"/>
          <w:sz w:val="24"/>
          <w:szCs w:val="24"/>
        </w:rPr>
        <w:t>,</w:t>
      </w:r>
      <w:proofErr w:type="gramEnd"/>
      <w:r w:rsidR="00BD3AAD">
        <w:rPr>
          <w:rFonts w:ascii="Baskerville Old Face" w:hAnsi="Baskerville Old Face"/>
          <w:sz w:val="24"/>
          <w:szCs w:val="24"/>
        </w:rPr>
        <w:t xml:space="preserve"> however, the two parts of the sentence are generally </w:t>
      </w:r>
      <w:r w:rsidR="00BD3AAD" w:rsidRPr="00BD3AAD">
        <w:rPr>
          <w:rFonts w:ascii="Baskerville Old Face" w:hAnsi="Baskerville Old Face"/>
          <w:b/>
          <w:sz w:val="24"/>
          <w:szCs w:val="24"/>
        </w:rPr>
        <w:t>unequal</w:t>
      </w:r>
      <w:r w:rsidR="00BD3AAD">
        <w:rPr>
          <w:rFonts w:ascii="Baskerville Old Face" w:hAnsi="Baskerville Old Face"/>
          <w:b/>
          <w:sz w:val="24"/>
          <w:szCs w:val="24"/>
        </w:rPr>
        <w:t xml:space="preserve"> </w:t>
      </w:r>
      <w:r w:rsidR="00BD3AAD">
        <w:rPr>
          <w:rFonts w:ascii="Baskerville Old Face" w:hAnsi="Baskerville Old Face"/>
          <w:sz w:val="24"/>
          <w:szCs w:val="24"/>
        </w:rPr>
        <w:t>in length or importance.</w:t>
      </w:r>
    </w:p>
    <w:p w:rsidR="00BD3AAD" w:rsidRPr="00BD3AAD" w:rsidRDefault="00BD3AAD" w:rsidP="00642839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642839" w:rsidRPr="000B343E" w:rsidRDefault="00D1190B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  <w:u w:val="single"/>
        </w:rPr>
        <w:t>Practice:</w:t>
      </w:r>
      <w:r w:rsidR="000B343E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0B343E">
        <w:rPr>
          <w:rFonts w:ascii="Baskerville Old Face" w:hAnsi="Baskerville Old Face"/>
          <w:sz w:val="24"/>
          <w:szCs w:val="24"/>
        </w:rPr>
        <w:t>Put a colon or semicolon in each box. If you are unsure, justify your answer.</w:t>
      </w:r>
    </w:p>
    <w:p w:rsidR="00D1190B" w:rsidRPr="00C85E63" w:rsidRDefault="00AF560C" w:rsidP="00780C67">
      <w:pPr>
        <w:pStyle w:val="ListParagraph"/>
        <w:numPr>
          <w:ilvl w:val="0"/>
          <w:numId w:val="1"/>
        </w:numPr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“The next day brought really disquieting news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German troops had penetrated Hungarian territory with the government’s approval.</w:t>
      </w:r>
      <w:r w:rsidR="00A661FD" w:rsidRPr="00D1190B">
        <w:rPr>
          <w:rFonts w:ascii="Baskerville Old Face" w:hAnsi="Baskerville Old Face"/>
          <w:sz w:val="24"/>
          <w:szCs w:val="24"/>
        </w:rPr>
        <w:t>” (9)</w:t>
      </w:r>
    </w:p>
    <w:p w:rsidR="00C85E63" w:rsidRPr="00631529" w:rsidRDefault="00AF560C" w:rsidP="00780C67">
      <w:pPr>
        <w:pStyle w:val="ListParagraph"/>
        <w:numPr>
          <w:ilvl w:val="0"/>
          <w:numId w:val="1"/>
        </w:numPr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“The same day, the Hungarian police burst into every Jewish home in town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a Jew was henceforth forbidden to own gold, jewelry, or any </w:t>
      </w:r>
      <w:r w:rsidR="00D549B5" w:rsidRPr="00D1190B">
        <w:rPr>
          <w:rFonts w:ascii="Baskerville Old Face" w:hAnsi="Baskerville Old Face"/>
          <w:sz w:val="24"/>
          <w:szCs w:val="24"/>
        </w:rPr>
        <w:t>valuable.” (10-</w:t>
      </w:r>
      <w:r w:rsidR="00D1190B">
        <w:rPr>
          <w:rFonts w:ascii="Baskerville Old Face" w:hAnsi="Baskerville Old Face"/>
          <w:sz w:val="24"/>
          <w:szCs w:val="24"/>
        </w:rPr>
        <w:t>1</w:t>
      </w:r>
      <w:r w:rsidR="00D549B5" w:rsidRPr="00D1190B">
        <w:rPr>
          <w:rFonts w:ascii="Baskerville Old Face" w:hAnsi="Baskerville Old Face"/>
          <w:sz w:val="24"/>
          <w:szCs w:val="24"/>
        </w:rPr>
        <w:t>1)</w:t>
      </w:r>
    </w:p>
    <w:p w:rsidR="00D549B5" w:rsidRPr="00D1190B" w:rsidRDefault="00D549B5" w:rsidP="00780C67">
      <w:pPr>
        <w:pStyle w:val="ListParagraph"/>
        <w:numPr>
          <w:ilvl w:val="0"/>
          <w:numId w:val="1"/>
        </w:numPr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“Some prominent members of the community came to consult with my father, who had connections at the upper levels of the Hungarian police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they wanted to know what he thought of the situation.</w:t>
      </w:r>
      <w:r w:rsidR="00A661FD" w:rsidRPr="00D1190B">
        <w:rPr>
          <w:rFonts w:ascii="Baskerville Old Face" w:hAnsi="Baskerville Old Face"/>
          <w:sz w:val="24"/>
          <w:szCs w:val="24"/>
        </w:rPr>
        <w:t>” (11)</w:t>
      </w:r>
    </w:p>
    <w:p w:rsidR="00D549B5" w:rsidRPr="00D1190B" w:rsidRDefault="00D549B5" w:rsidP="00780C67">
      <w:pPr>
        <w:pStyle w:val="ListParagraph"/>
        <w:numPr>
          <w:ilvl w:val="0"/>
          <w:numId w:val="1"/>
        </w:numPr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“In fact, we felt this was not a bad thing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we were entirely among ourselves.</w:t>
      </w:r>
      <w:r w:rsidR="00A661FD" w:rsidRPr="00D1190B">
        <w:rPr>
          <w:rFonts w:ascii="Baskerville Old Face" w:hAnsi="Baskerville Old Face"/>
          <w:sz w:val="24"/>
          <w:szCs w:val="24"/>
        </w:rPr>
        <w:t>” (11)</w:t>
      </w:r>
    </w:p>
    <w:p w:rsidR="00D549B5" w:rsidRPr="00D1190B" w:rsidRDefault="00D549B5" w:rsidP="00780C67">
      <w:pPr>
        <w:pStyle w:val="ListParagraph"/>
        <w:numPr>
          <w:ilvl w:val="0"/>
          <w:numId w:val="1"/>
        </w:numPr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“The ghetto was ruled by neither German nor Jew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it was ruled by delusion.” (12)</w:t>
      </w:r>
    </w:p>
    <w:p w:rsidR="00DC7666" w:rsidRPr="00D1190B" w:rsidRDefault="00D549B5" w:rsidP="00780C67">
      <w:pPr>
        <w:pStyle w:val="ListParagraph"/>
        <w:numPr>
          <w:ilvl w:val="0"/>
          <w:numId w:val="1"/>
        </w:numPr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“The street resembled fairgrounds deserted in haste. There was a little of everything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suitcases, briefcases, bags, knives, dishes, banknotes, papers, faded portraits.” (17)</w:t>
      </w:r>
    </w:p>
    <w:p w:rsidR="00DC7666" w:rsidRPr="00D1190B" w:rsidRDefault="00DC7666" w:rsidP="00780C67">
      <w:pPr>
        <w:pStyle w:val="ListParagraph"/>
        <w:numPr>
          <w:ilvl w:val="0"/>
          <w:numId w:val="1"/>
        </w:numPr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“Good news: we were not leaving town today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we were only moving to the small ghetto.” (18)</w:t>
      </w:r>
    </w:p>
    <w:p w:rsidR="00C85E63" w:rsidRDefault="00DC7666" w:rsidP="00780C67">
      <w:pPr>
        <w:pStyle w:val="ListParagraph"/>
        <w:numPr>
          <w:ilvl w:val="0"/>
          <w:numId w:val="1"/>
        </w:numPr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 xml:space="preserve">“I looked at my little sister, </w:t>
      </w:r>
      <w:proofErr w:type="spellStart"/>
      <w:r w:rsidRPr="00D1190B">
        <w:rPr>
          <w:rFonts w:ascii="Baskerville Old Face" w:hAnsi="Baskerville Old Face"/>
          <w:sz w:val="24"/>
          <w:szCs w:val="24"/>
        </w:rPr>
        <w:t>Tzipora</w:t>
      </w:r>
      <w:proofErr w:type="spellEnd"/>
      <w:r w:rsidRPr="00D1190B">
        <w:rPr>
          <w:rFonts w:ascii="Baskerville Old Face" w:hAnsi="Baskerville Old Face"/>
          <w:sz w:val="24"/>
          <w:szCs w:val="24"/>
        </w:rPr>
        <w:t>, her blond hair neatly combed, her red coat over her arm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a little girl of seven. On her back a bag too heavy for her. She was clenching her teeth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she already knew it was useless to complain.” (19)</w:t>
      </w:r>
    </w:p>
    <w:p w:rsidR="00DC7666" w:rsidRPr="00C85E63" w:rsidRDefault="00DC7666" w:rsidP="00780C6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C85E63">
        <w:rPr>
          <w:rFonts w:ascii="Baskerville Old Face" w:hAnsi="Baskerville Old Face"/>
          <w:sz w:val="24"/>
          <w:szCs w:val="24"/>
        </w:rPr>
        <w:lastRenderedPageBreak/>
        <w:t>“People’s morale was so bad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C85E63">
        <w:rPr>
          <w:rFonts w:ascii="Baskerville Old Face" w:hAnsi="Baskerville Old Face"/>
          <w:sz w:val="24"/>
          <w:szCs w:val="24"/>
        </w:rPr>
        <w:t xml:space="preserve"> we were beginning to get used to the situation.” (20)</w:t>
      </w:r>
    </w:p>
    <w:p w:rsidR="00DC7666" w:rsidRPr="00631529" w:rsidRDefault="00DC7666" w:rsidP="00780C6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“There no longer was any distinction between rich and poor, notables and others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we were all people condemned to the same fate.” (21)</w:t>
      </w:r>
    </w:p>
    <w:p w:rsidR="00631529" w:rsidRDefault="00DC7666" w:rsidP="00780C6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“One person was placed in charge of every car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if someone managed to escape, that person would be shot.</w:t>
      </w:r>
      <w:r w:rsidR="00780C67">
        <w:rPr>
          <w:rFonts w:ascii="Baskerville Old Face" w:hAnsi="Baskerville Old Face"/>
          <w:sz w:val="24"/>
          <w:szCs w:val="24"/>
        </w:rPr>
        <w:t xml:space="preserve">” </w:t>
      </w:r>
      <w:r w:rsidRPr="00D1190B">
        <w:rPr>
          <w:rFonts w:ascii="Baskerville Old Face" w:hAnsi="Baskerville Old Face"/>
          <w:sz w:val="24"/>
          <w:szCs w:val="24"/>
        </w:rPr>
        <w:t>(22)</w:t>
      </w:r>
    </w:p>
    <w:p w:rsidR="00DC7666" w:rsidRPr="00631529" w:rsidRDefault="00DC7666" w:rsidP="00780C6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631529">
        <w:rPr>
          <w:rFonts w:ascii="Baskerville Old Face" w:hAnsi="Baskerville Old Face"/>
          <w:sz w:val="24"/>
          <w:szCs w:val="24"/>
        </w:rPr>
        <w:t>“They were all smiles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631529">
        <w:rPr>
          <w:rFonts w:ascii="Baskerville Old Face" w:hAnsi="Baskerville Old Face"/>
          <w:sz w:val="24"/>
          <w:szCs w:val="24"/>
        </w:rPr>
        <w:t xml:space="preserve"> all things considered, it had gone very smoothly.” (22)</w:t>
      </w:r>
    </w:p>
    <w:p w:rsidR="00D549B5" w:rsidRPr="00D1190B" w:rsidRDefault="00DB78CD" w:rsidP="00780C6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“Through the windows, we saw barbed wire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we understood that this was the camp.” (28)</w:t>
      </w:r>
    </w:p>
    <w:p w:rsidR="00DB78CD" w:rsidRPr="00D1190B" w:rsidRDefault="00DB78CD" w:rsidP="00780C6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“There was no time to think, and I already felt my father’s hand pressed against mine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we were alone. In a fraction of a second I could see my mother, my sisters, move to the right. </w:t>
      </w:r>
      <w:proofErr w:type="spellStart"/>
      <w:r w:rsidRPr="00D1190B">
        <w:rPr>
          <w:rFonts w:ascii="Baskerville Old Face" w:hAnsi="Baskerville Old Face"/>
          <w:sz w:val="24"/>
          <w:szCs w:val="24"/>
        </w:rPr>
        <w:t>Tzipora</w:t>
      </w:r>
      <w:proofErr w:type="spellEnd"/>
      <w:r w:rsidRPr="00D1190B">
        <w:rPr>
          <w:rFonts w:ascii="Baskerville Old Face" w:hAnsi="Baskerville Old Face"/>
          <w:sz w:val="24"/>
          <w:szCs w:val="24"/>
        </w:rPr>
        <w:t xml:space="preserve"> was holding Mother’s hand. I saw them walking farther and farther away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Mother was stroking my sister’s blond hair, as if to protect her.” (29)</w:t>
      </w:r>
    </w:p>
    <w:p w:rsidR="00DB78CD" w:rsidRPr="00D1190B" w:rsidRDefault="00DB78CD" w:rsidP="00780C6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“He looked like the typical SS officer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a cruel, though not unintelligent, face, complete with monocle.” (31)</w:t>
      </w:r>
    </w:p>
    <w:p w:rsidR="00DB78CD" w:rsidRPr="00D1190B" w:rsidRDefault="00DB78CD" w:rsidP="00780C6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“Still, I told him that I could not believe that human beings were burned in our times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the world would never tolerate such crimes…” (33)</w:t>
      </w:r>
    </w:p>
    <w:p w:rsidR="00DB78CD" w:rsidRPr="00D1190B" w:rsidRDefault="00DB78CD" w:rsidP="00780C6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“For us it meant true equality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nakedness.” (35)</w:t>
      </w:r>
    </w:p>
    <w:p w:rsidR="006D71C6" w:rsidRPr="00D1190B" w:rsidRDefault="006D71C6" w:rsidP="00780C6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“My head was buzzing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the same thought surfacing over and over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not to be separated from my father.” (35)</w:t>
      </w:r>
    </w:p>
    <w:p w:rsidR="006D71C6" w:rsidRPr="00D1190B" w:rsidRDefault="006D71C6" w:rsidP="00780C6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“I woke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I was standing, my feet in the mud.” (38)</w:t>
      </w:r>
    </w:p>
    <w:p w:rsidR="006D71C6" w:rsidRPr="00631529" w:rsidRDefault="006D71C6" w:rsidP="00780C6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“The word ‘chimney’ here was not an abstraction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it floated in the air, mingled with the smoke.” (39)</w:t>
      </w:r>
    </w:p>
    <w:p w:rsidR="000D1298" w:rsidRPr="00D1190B" w:rsidRDefault="000D1298" w:rsidP="00780C6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“The camp’s food had agreed with him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he could hardly move, he was so fat.” (48)</w:t>
      </w:r>
    </w:p>
    <w:p w:rsidR="000D1298" w:rsidRPr="00D1190B" w:rsidRDefault="000D1298" w:rsidP="00780C6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“He liked my shoes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I would not let him have them.”</w:t>
      </w:r>
    </w:p>
    <w:p w:rsidR="000D1298" w:rsidRPr="00D1190B" w:rsidRDefault="000D1298" w:rsidP="00780C6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“On the other hand, the dentist seemed more conscientious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he asked me to open my mouth wide.” (48)</w:t>
      </w:r>
    </w:p>
    <w:p w:rsidR="000D1298" w:rsidRPr="00D1190B" w:rsidRDefault="000D1298" w:rsidP="00A16BE8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“He complained that they would not let him play Beethoven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Jews were not allowed to play German music.” (49)</w:t>
      </w:r>
    </w:p>
    <w:p w:rsidR="000D1298" w:rsidRPr="00D1190B" w:rsidRDefault="00631529" w:rsidP="00780C6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 xml:space="preserve"> </w:t>
      </w:r>
      <w:r w:rsidR="000D1298" w:rsidRPr="00D1190B">
        <w:rPr>
          <w:rFonts w:ascii="Baskerville Old Face" w:hAnsi="Baskerville Old Face"/>
          <w:sz w:val="24"/>
          <w:szCs w:val="24"/>
        </w:rPr>
        <w:t>“We did not speak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="000D1298" w:rsidRPr="00D1190B">
        <w:rPr>
          <w:rFonts w:ascii="Baskerville Old Face" w:hAnsi="Baskerville Old Face"/>
          <w:sz w:val="24"/>
          <w:szCs w:val="24"/>
        </w:rPr>
        <w:t xml:space="preserve"> she did not know German and I did not understand French.” (52)</w:t>
      </w:r>
    </w:p>
    <w:p w:rsidR="000D1298" w:rsidRPr="00D1190B" w:rsidRDefault="000D1298" w:rsidP="00780C6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“I found another answer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my crown had been listed in the register during the medical checkup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this could mean trouble for us both.” (55)</w:t>
      </w:r>
    </w:p>
    <w:p w:rsidR="00EE381B" w:rsidRPr="00D1190B" w:rsidRDefault="00EE381B" w:rsidP="00780C6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“The SS surrounding us, machine guns aimed at us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the usual ritual.” (64)</w:t>
      </w:r>
    </w:p>
    <w:p w:rsidR="006B4792" w:rsidRPr="00D1190B" w:rsidRDefault="00631529" w:rsidP="00780C6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 xml:space="preserve"> </w:t>
      </w:r>
      <w:r w:rsidR="006B4792" w:rsidRPr="00D1190B">
        <w:rPr>
          <w:rFonts w:ascii="Baskerville Old Face" w:hAnsi="Baskerville Old Face"/>
          <w:sz w:val="24"/>
          <w:szCs w:val="24"/>
        </w:rPr>
        <w:t>“I had but one thought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="006B4792" w:rsidRPr="00D1190B">
        <w:rPr>
          <w:rFonts w:ascii="Baskerville Old Face" w:hAnsi="Baskerville Old Face"/>
          <w:sz w:val="24"/>
          <w:szCs w:val="24"/>
        </w:rPr>
        <w:t xml:space="preserve"> not to have my number taken down and not to show my left arm.” (72)</w:t>
      </w:r>
    </w:p>
    <w:p w:rsidR="006B4792" w:rsidRPr="00D1190B" w:rsidRDefault="006B4792" w:rsidP="00780C6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“The race seemed endless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I felt as though I had been running for years.” (72)</w:t>
      </w:r>
    </w:p>
    <w:p w:rsidR="00A16BE8" w:rsidRPr="00A16BE8" w:rsidRDefault="006B4792" w:rsidP="00A16BE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“My father had a present for me</w:t>
      </w:r>
      <w:r w:rsidR="00BB2810" w:rsidRPr="00646D3C">
        <w:rPr>
          <w:rFonts w:ascii="Baskerville Old Face" w:hAnsi="Baskerville Old Face"/>
          <w:sz w:val="36"/>
          <w:szCs w:val="24"/>
        </w:rPr>
        <w:sym w:font="Symbol" w:char="F0F0"/>
      </w:r>
      <w:r w:rsidRPr="00D1190B">
        <w:rPr>
          <w:rFonts w:ascii="Baskerville Old Face" w:hAnsi="Baskerville Old Face"/>
          <w:sz w:val="24"/>
          <w:szCs w:val="24"/>
        </w:rPr>
        <w:t xml:space="preserve"> a half ration of bread, battered for something he had found at the depot, a </w:t>
      </w:r>
      <w:r w:rsidRPr="00A16BE8">
        <w:rPr>
          <w:rFonts w:ascii="Baskerville Old Face" w:hAnsi="Baskerville Old Face"/>
          <w:sz w:val="24"/>
          <w:szCs w:val="24"/>
        </w:rPr>
        <w:t>piece of rubber that could be used to repair a shoe.” (73)</w:t>
      </w:r>
    </w:p>
    <w:p w:rsidR="00A16BE8" w:rsidRPr="00A16BE8" w:rsidRDefault="00A16BE8" w:rsidP="00A16BE8">
      <w:pPr>
        <w:tabs>
          <w:tab w:val="left" w:pos="270"/>
          <w:tab w:val="left" w:pos="36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16BE8">
        <w:rPr>
          <w:rFonts w:ascii="Baskerville Old Face" w:hAnsi="Baskerville Old Face"/>
          <w:sz w:val="24"/>
          <w:szCs w:val="24"/>
        </w:rPr>
        <w:t xml:space="preserve">Now write your own sentence using a </w:t>
      </w:r>
      <w:r w:rsidRPr="00A16BE8">
        <w:rPr>
          <w:rFonts w:ascii="Baskerville Old Face" w:hAnsi="Baskerville Old Face"/>
          <w:b/>
          <w:sz w:val="24"/>
          <w:szCs w:val="24"/>
        </w:rPr>
        <w:t>semicolon</w:t>
      </w:r>
      <w:r w:rsidRPr="00A16BE8">
        <w:rPr>
          <w:rFonts w:ascii="Baskerville Old Face" w:hAnsi="Baskerville Old Face"/>
          <w:sz w:val="24"/>
          <w:szCs w:val="24"/>
        </w:rPr>
        <w:t xml:space="preserve"> correctly:</w:t>
      </w:r>
    </w:p>
    <w:p w:rsidR="00A16BE8" w:rsidRPr="00A16BE8" w:rsidRDefault="00A16BE8" w:rsidP="00A16BE8">
      <w:pPr>
        <w:pBdr>
          <w:bottom w:val="single" w:sz="12" w:space="1" w:color="auto"/>
        </w:pBdr>
        <w:tabs>
          <w:tab w:val="left" w:pos="270"/>
          <w:tab w:val="left" w:pos="36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A16BE8" w:rsidRDefault="00A16BE8">
      <w:pPr>
        <w:rPr>
          <w:rFonts w:ascii="Baskerville Old Face" w:hAnsi="Baskerville Old Face"/>
          <w:sz w:val="24"/>
          <w:szCs w:val="24"/>
        </w:rPr>
      </w:pPr>
    </w:p>
    <w:p w:rsidR="00A16BE8" w:rsidRPr="00A16BE8" w:rsidRDefault="00A16BE8" w:rsidP="00A16BE8">
      <w:pPr>
        <w:tabs>
          <w:tab w:val="left" w:pos="270"/>
          <w:tab w:val="left" w:pos="36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16BE8">
        <w:rPr>
          <w:rFonts w:ascii="Baskerville Old Face" w:hAnsi="Baskerville Old Face"/>
          <w:sz w:val="24"/>
          <w:szCs w:val="24"/>
        </w:rPr>
        <w:t xml:space="preserve">Now write your own sentence using a </w:t>
      </w:r>
      <w:r w:rsidRPr="00A16BE8">
        <w:rPr>
          <w:rFonts w:ascii="Baskerville Old Face" w:hAnsi="Baskerville Old Face"/>
          <w:b/>
          <w:sz w:val="24"/>
          <w:szCs w:val="24"/>
        </w:rPr>
        <w:t>colon</w:t>
      </w:r>
      <w:r w:rsidRPr="00A16BE8">
        <w:rPr>
          <w:rFonts w:ascii="Baskerville Old Face" w:hAnsi="Baskerville Old Face"/>
          <w:sz w:val="24"/>
          <w:szCs w:val="24"/>
        </w:rPr>
        <w:t xml:space="preserve"> correctly:</w:t>
      </w:r>
    </w:p>
    <w:p w:rsidR="00A16BE8" w:rsidRPr="00A16BE8" w:rsidRDefault="00A16BE8" w:rsidP="00A16BE8">
      <w:pPr>
        <w:pBdr>
          <w:bottom w:val="single" w:sz="12" w:space="1" w:color="auto"/>
        </w:pBdr>
        <w:tabs>
          <w:tab w:val="left" w:pos="270"/>
          <w:tab w:val="left" w:pos="36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sectPr w:rsidR="00A16BE8" w:rsidRPr="00A16BE8" w:rsidSect="006315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7BC"/>
    <w:multiLevelType w:val="hybridMultilevel"/>
    <w:tmpl w:val="D5E41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0C"/>
    <w:rsid w:val="000B343E"/>
    <w:rsid w:val="000D1298"/>
    <w:rsid w:val="00157715"/>
    <w:rsid w:val="00447146"/>
    <w:rsid w:val="00480B91"/>
    <w:rsid w:val="00631529"/>
    <w:rsid w:val="00642839"/>
    <w:rsid w:val="00646D3C"/>
    <w:rsid w:val="006B4792"/>
    <w:rsid w:val="006D0E29"/>
    <w:rsid w:val="006D71C6"/>
    <w:rsid w:val="00780C67"/>
    <w:rsid w:val="00A16BE8"/>
    <w:rsid w:val="00A661FD"/>
    <w:rsid w:val="00AF560C"/>
    <w:rsid w:val="00BB2810"/>
    <w:rsid w:val="00BD3AAD"/>
    <w:rsid w:val="00C85E63"/>
    <w:rsid w:val="00D1190B"/>
    <w:rsid w:val="00D549B5"/>
    <w:rsid w:val="00DB78CD"/>
    <w:rsid w:val="00DC7666"/>
    <w:rsid w:val="00DD7093"/>
    <w:rsid w:val="00E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2015-03-31T00:30:00Z</dcterms:created>
  <dcterms:modified xsi:type="dcterms:W3CDTF">2015-04-06T14:09:00Z</dcterms:modified>
</cp:coreProperties>
</file>