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49A" w:rsidRDefault="00144307" w:rsidP="00144307">
      <w:pPr>
        <w:jc w:val="center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Independent Reading—1</w:t>
      </w:r>
      <w:r w:rsidRPr="00144307">
        <w:rPr>
          <w:rFonts w:ascii="Baskerville Old Face" w:hAnsi="Baskerville Old Face"/>
          <w:sz w:val="28"/>
          <w:vertAlign w:val="superscript"/>
        </w:rPr>
        <w:t>st</w:t>
      </w:r>
      <w:r>
        <w:rPr>
          <w:rFonts w:ascii="Baskerville Old Face" w:hAnsi="Baskerville Old Face"/>
          <w:sz w:val="28"/>
        </w:rPr>
        <w:t xml:space="preserve"> Quarter Prompts</w:t>
      </w:r>
    </w:p>
    <w:p w:rsidR="00144307" w:rsidRDefault="009764D2" w:rsidP="00144307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You will be given </w:t>
      </w:r>
      <w:r w:rsidR="00523DCC">
        <w:rPr>
          <w:rFonts w:ascii="Baskerville Old Face" w:hAnsi="Baskerville Old Face"/>
          <w:sz w:val="24"/>
        </w:rPr>
        <w:t>60</w:t>
      </w:r>
      <w:r>
        <w:rPr>
          <w:rFonts w:ascii="Baskerville Old Face" w:hAnsi="Baskerville Old Face"/>
          <w:sz w:val="24"/>
        </w:rPr>
        <w:t xml:space="preserve"> minutes to write an in-class essay on your choice novel. You may use your novel, annotations, and an outline. You may respond to any of the following prompts:</w:t>
      </w:r>
    </w:p>
    <w:p w:rsidR="00144307" w:rsidRDefault="00144307" w:rsidP="00144307">
      <w:pPr>
        <w:rPr>
          <w:rFonts w:ascii="Baskerville Old Face" w:hAnsi="Baskerville Old Face" w:cs="Times-Roman"/>
          <w:sz w:val="24"/>
          <w:szCs w:val="24"/>
        </w:rPr>
      </w:pPr>
      <w:r>
        <w:rPr>
          <w:rFonts w:ascii="Baskerville Old Face" w:hAnsi="Baskerville Old Face"/>
          <w:sz w:val="24"/>
        </w:rPr>
        <w:t>1. T</w:t>
      </w:r>
      <w:r w:rsidRPr="00716152">
        <w:rPr>
          <w:rFonts w:ascii="Baskerville Old Face" w:hAnsi="Baskerville Old Face" w:cs="Times-Roman"/>
          <w:sz w:val="24"/>
          <w:szCs w:val="24"/>
        </w:rPr>
        <w:t xml:space="preserve">he significance of a title such as </w:t>
      </w:r>
      <w:r w:rsidRPr="00144307">
        <w:rPr>
          <w:rFonts w:ascii="Baskerville Old Face" w:hAnsi="Baskerville Old Face" w:cs="Times-Roman"/>
          <w:i/>
          <w:sz w:val="24"/>
          <w:szCs w:val="24"/>
        </w:rPr>
        <w:t>The Adventures of Huckleberry Finn</w:t>
      </w:r>
      <w:r>
        <w:rPr>
          <w:rFonts w:ascii="Baskerville Old Face" w:hAnsi="Baskerville Old Face" w:cs="Times-Roman"/>
          <w:sz w:val="24"/>
          <w:szCs w:val="24"/>
        </w:rPr>
        <w:t xml:space="preserve"> is </w:t>
      </w:r>
      <w:r w:rsidRPr="00716152">
        <w:rPr>
          <w:rFonts w:ascii="Baskerville Old Face" w:hAnsi="Baskerville Old Face" w:cs="Times-Roman"/>
          <w:sz w:val="24"/>
          <w:szCs w:val="24"/>
        </w:rPr>
        <w:t xml:space="preserve">easy to discover. However, in other works (for example, </w:t>
      </w:r>
      <w:r>
        <w:rPr>
          <w:rFonts w:ascii="Baskerville Old Face" w:hAnsi="Baskerville Old Face" w:cs="Times-Roman"/>
          <w:i/>
          <w:sz w:val="24"/>
          <w:szCs w:val="24"/>
        </w:rPr>
        <w:t>The Lord of the Flies</w:t>
      </w:r>
      <w:r w:rsidRPr="00716152">
        <w:rPr>
          <w:rFonts w:ascii="Baskerville Old Face" w:hAnsi="Baskerville Old Face" w:cs="Times-Roman"/>
          <w:sz w:val="24"/>
          <w:szCs w:val="24"/>
        </w:rPr>
        <w:t>) the full si</w:t>
      </w:r>
      <w:r w:rsidR="009764D2">
        <w:rPr>
          <w:rFonts w:ascii="Baskerville Old Face" w:hAnsi="Baskerville Old Face" w:cs="Times-Roman"/>
          <w:sz w:val="24"/>
          <w:szCs w:val="24"/>
        </w:rPr>
        <w:t>gnificance of the title only becomes</w:t>
      </w:r>
      <w:r>
        <w:rPr>
          <w:rFonts w:ascii="Baskerville Old Face" w:hAnsi="Baskerville Old Face" w:cs="Times-Roman"/>
          <w:sz w:val="24"/>
          <w:szCs w:val="24"/>
        </w:rPr>
        <w:t xml:space="preserve"> </w:t>
      </w:r>
      <w:r w:rsidRPr="00716152">
        <w:rPr>
          <w:rFonts w:ascii="Baskerville Old Face" w:hAnsi="Baskerville Old Face" w:cs="Times-Roman"/>
          <w:sz w:val="24"/>
          <w:szCs w:val="24"/>
        </w:rPr>
        <w:t>apparent</w:t>
      </w:r>
      <w:r w:rsidR="009764D2">
        <w:rPr>
          <w:rFonts w:ascii="Baskerville Old Face" w:hAnsi="Baskerville Old Face" w:cs="Times-Roman"/>
          <w:sz w:val="24"/>
          <w:szCs w:val="24"/>
        </w:rPr>
        <w:t xml:space="preserve"> gradually</w:t>
      </w:r>
      <w:r w:rsidRPr="00716152">
        <w:rPr>
          <w:rFonts w:ascii="Baskerville Old Face" w:hAnsi="Baskerville Old Face" w:cs="Times-Roman"/>
          <w:sz w:val="24"/>
          <w:szCs w:val="24"/>
        </w:rPr>
        <w:t xml:space="preserve">. </w:t>
      </w:r>
      <w:r w:rsidR="00523DCC" w:rsidRPr="008E0133">
        <w:rPr>
          <w:rFonts w:ascii="Baskerville Old Face" w:hAnsi="Baskerville Old Face" w:cs="TimesNewRomanPSMT"/>
          <w:sz w:val="24"/>
          <w:szCs w:val="24"/>
        </w:rPr>
        <w:t xml:space="preserve">In a well-organized essay, describe how the author </w:t>
      </w:r>
      <w:r w:rsidR="00523DCC">
        <w:rPr>
          <w:rFonts w:ascii="Baskerville Old Face" w:hAnsi="Baskerville Old Face" w:cs="TimesNewRomanPSMT"/>
          <w:sz w:val="24"/>
          <w:szCs w:val="24"/>
        </w:rPr>
        <w:t>develops and reveals the significance of the title</w:t>
      </w:r>
      <w:r w:rsidR="00523DCC" w:rsidRPr="008E0133">
        <w:rPr>
          <w:rFonts w:ascii="Baskerville Old Face" w:hAnsi="Baskerville Old Face" w:cs="TimesNewRomanPSMT"/>
          <w:sz w:val="24"/>
          <w:szCs w:val="24"/>
        </w:rPr>
        <w:t xml:space="preserve">. </w:t>
      </w:r>
      <w:r w:rsidRPr="008E0133">
        <w:rPr>
          <w:rFonts w:ascii="Baskerville Old Face" w:hAnsi="Baskerville Old Face" w:cs="TimesNewRomanPSMT"/>
          <w:sz w:val="24"/>
          <w:szCs w:val="24"/>
        </w:rPr>
        <w:t>Do not merely summarize the plot.</w:t>
      </w:r>
    </w:p>
    <w:p w:rsidR="00144307" w:rsidRDefault="00144307" w:rsidP="00144307">
      <w:pPr>
        <w:rPr>
          <w:rFonts w:ascii="Baskerville Old Face" w:hAnsi="Baskerville Old Face" w:cs="Times-Roman"/>
          <w:sz w:val="24"/>
          <w:szCs w:val="24"/>
        </w:rPr>
      </w:pPr>
    </w:p>
    <w:p w:rsidR="00144307" w:rsidRDefault="00144307" w:rsidP="00144307">
      <w:pPr>
        <w:rPr>
          <w:rFonts w:ascii="Baskerville Old Face" w:hAnsi="Baskerville Old Face" w:cs="Times-Roman"/>
          <w:sz w:val="24"/>
          <w:szCs w:val="24"/>
        </w:rPr>
      </w:pPr>
      <w:r>
        <w:rPr>
          <w:rFonts w:ascii="Baskerville Old Face" w:hAnsi="Baskerville Old Face" w:cs="Times-Roman"/>
          <w:sz w:val="24"/>
          <w:szCs w:val="24"/>
        </w:rPr>
        <w:t xml:space="preserve">2. </w:t>
      </w:r>
      <w:r w:rsidRPr="00716152">
        <w:rPr>
          <w:rFonts w:ascii="Baskerville Old Face" w:hAnsi="Baskerville Old Face" w:cs="Times-Roman"/>
          <w:sz w:val="24"/>
          <w:szCs w:val="24"/>
        </w:rPr>
        <w:t>A character's attempt to recapture the past is important in many plays, novels, and poems</w:t>
      </w:r>
      <w:r>
        <w:rPr>
          <w:rFonts w:ascii="Baskerville Old Face" w:hAnsi="Baskerville Old Face" w:cs="Times-Roman"/>
          <w:sz w:val="24"/>
          <w:szCs w:val="24"/>
        </w:rPr>
        <w:t xml:space="preserve">, viewing </w:t>
      </w:r>
      <w:r w:rsidRPr="00716152">
        <w:rPr>
          <w:rFonts w:ascii="Baskerville Old Face" w:hAnsi="Baskerville Old Face" w:cs="Times-Roman"/>
          <w:sz w:val="24"/>
          <w:szCs w:val="24"/>
        </w:rPr>
        <w:t xml:space="preserve">the past with such feelings as reverence, bitterness, or longing. </w:t>
      </w:r>
      <w:r w:rsidR="009764D2">
        <w:rPr>
          <w:rFonts w:ascii="Baskerville Old Face" w:hAnsi="Baskerville Old Face" w:cs="Times-Roman"/>
          <w:sz w:val="24"/>
          <w:szCs w:val="24"/>
        </w:rPr>
        <w:t>Use</w:t>
      </w:r>
      <w:r w:rsidRPr="00716152">
        <w:rPr>
          <w:rFonts w:ascii="Baskerville Old Face" w:hAnsi="Baskerville Old Face" w:cs="Times-Roman"/>
          <w:sz w:val="24"/>
          <w:szCs w:val="24"/>
        </w:rPr>
        <w:t xml:space="preserve"> clear evidence from </w:t>
      </w:r>
      <w:r>
        <w:rPr>
          <w:rFonts w:ascii="Baskerville Old Face" w:hAnsi="Baskerville Old Face" w:cs="Times-Roman"/>
          <w:sz w:val="24"/>
          <w:szCs w:val="24"/>
        </w:rPr>
        <w:t xml:space="preserve">your choice novel </w:t>
      </w:r>
      <w:r w:rsidR="009764D2">
        <w:rPr>
          <w:rFonts w:ascii="Baskerville Old Face" w:hAnsi="Baskerville Old Face" w:cs="Times-Roman"/>
          <w:sz w:val="24"/>
          <w:szCs w:val="24"/>
        </w:rPr>
        <w:t xml:space="preserve">to show </w:t>
      </w:r>
      <w:r w:rsidRPr="00716152">
        <w:rPr>
          <w:rFonts w:ascii="Baskerville Old Face" w:hAnsi="Baskerville Old Face" w:cs="Times-Roman"/>
          <w:sz w:val="24"/>
          <w:szCs w:val="24"/>
        </w:rPr>
        <w:t xml:space="preserve">how the character's view of the past is used to develop a theme in the work. </w:t>
      </w:r>
      <w:r w:rsidRPr="008E0133">
        <w:rPr>
          <w:rFonts w:ascii="Baskerville Old Face" w:hAnsi="Baskerville Old Face" w:cs="TimesNewRomanPSMT"/>
          <w:sz w:val="24"/>
          <w:szCs w:val="24"/>
        </w:rPr>
        <w:t>Do not merely summarize the plot.</w:t>
      </w:r>
    </w:p>
    <w:p w:rsidR="00144307" w:rsidRDefault="00144307" w:rsidP="00144307">
      <w:pPr>
        <w:rPr>
          <w:rFonts w:ascii="Baskerville Old Face" w:hAnsi="Baskerville Old Face" w:cs="Times-Roman"/>
          <w:sz w:val="24"/>
          <w:szCs w:val="24"/>
        </w:rPr>
      </w:pPr>
    </w:p>
    <w:p w:rsidR="00523DCC" w:rsidRDefault="00144307" w:rsidP="00523DCC">
      <w:pPr>
        <w:autoSpaceDE w:val="0"/>
        <w:autoSpaceDN w:val="0"/>
        <w:adjustRightInd w:val="0"/>
        <w:spacing w:before="120" w:after="0"/>
        <w:jc w:val="both"/>
        <w:rPr>
          <w:rFonts w:ascii="Baskerville Old Face" w:hAnsi="Baskerville Old Face" w:cs="TimesNewRomanPSMT"/>
          <w:sz w:val="24"/>
          <w:szCs w:val="24"/>
        </w:rPr>
      </w:pPr>
      <w:r>
        <w:rPr>
          <w:rFonts w:ascii="Baskerville Old Face" w:hAnsi="Baskerville Old Face" w:cs="Times-Roman"/>
          <w:sz w:val="24"/>
          <w:szCs w:val="24"/>
        </w:rPr>
        <w:t xml:space="preserve">3. </w:t>
      </w:r>
      <w:r w:rsidRPr="008E0133">
        <w:rPr>
          <w:rFonts w:ascii="Baskerville Old Face" w:hAnsi="Baskerville Old Face" w:cs="TimesNewRomanPSMT"/>
          <w:sz w:val="24"/>
          <w:szCs w:val="24"/>
        </w:rPr>
        <w:t xml:space="preserve">“In many </w:t>
      </w:r>
      <w:r w:rsidR="006F6B2D">
        <w:rPr>
          <w:rFonts w:ascii="Baskerville Old Face" w:hAnsi="Baskerville Old Face" w:cs="TimesNewRomanPSMT"/>
          <w:sz w:val="24"/>
          <w:szCs w:val="24"/>
        </w:rPr>
        <w:t>novels</w:t>
      </w:r>
      <w:r w:rsidRPr="008E0133">
        <w:rPr>
          <w:rFonts w:ascii="Baskerville Old Face" w:hAnsi="Baskerville Old Face" w:cs="TimesNewRomanPSMT"/>
          <w:sz w:val="24"/>
          <w:szCs w:val="24"/>
        </w:rPr>
        <w:t xml:space="preserve"> a character has a misconception of himself or his world. Destroying or perpetuating this illusion contribute</w:t>
      </w:r>
      <w:r>
        <w:rPr>
          <w:rFonts w:ascii="Baskerville Old Face" w:hAnsi="Baskerville Old Face" w:cs="TimesNewRomanPSMT"/>
          <w:sz w:val="24"/>
          <w:szCs w:val="24"/>
        </w:rPr>
        <w:t>s to a central theme of the text</w:t>
      </w:r>
      <w:r w:rsidRPr="008E0133">
        <w:rPr>
          <w:rFonts w:ascii="Baskerville Old Face" w:hAnsi="Baskerville Old Face" w:cs="TimesNewRomanPSMT"/>
          <w:sz w:val="24"/>
          <w:szCs w:val="24"/>
        </w:rPr>
        <w:t xml:space="preserve">.” </w:t>
      </w:r>
      <w:r>
        <w:rPr>
          <w:rFonts w:ascii="Baskerville Old Face" w:hAnsi="Baskerville Old Face" w:cs="TimesNewRomanPSMT"/>
          <w:sz w:val="24"/>
          <w:szCs w:val="24"/>
        </w:rPr>
        <w:t>Choose a character from your choice novel</w:t>
      </w:r>
      <w:r w:rsidRPr="008E0133">
        <w:rPr>
          <w:rFonts w:ascii="Baskerville Old Face" w:hAnsi="Baskerville Old Face" w:cs="TimesNewRomanPSMT"/>
          <w:sz w:val="24"/>
          <w:szCs w:val="24"/>
        </w:rPr>
        <w:t xml:space="preserve"> and write an essay in which you consider the following:</w:t>
      </w:r>
      <w:r>
        <w:rPr>
          <w:rFonts w:ascii="Baskerville Old Face" w:hAnsi="Baskerville Old Face" w:cs="TimesNewRomanPSMT"/>
          <w:sz w:val="24"/>
          <w:szCs w:val="24"/>
        </w:rPr>
        <w:t xml:space="preserve"> </w:t>
      </w:r>
    </w:p>
    <w:p w:rsidR="00144307" w:rsidRPr="008E0133" w:rsidRDefault="00144307" w:rsidP="00523DCC">
      <w:pPr>
        <w:autoSpaceDE w:val="0"/>
        <w:autoSpaceDN w:val="0"/>
        <w:adjustRightInd w:val="0"/>
        <w:spacing w:before="120" w:after="0"/>
        <w:jc w:val="both"/>
        <w:rPr>
          <w:rFonts w:ascii="Baskerville Old Face" w:hAnsi="Baskerville Old Face" w:cs="TimesNewRomanPSMT"/>
          <w:sz w:val="24"/>
          <w:szCs w:val="24"/>
        </w:rPr>
      </w:pPr>
      <w:r w:rsidRPr="008E0133">
        <w:rPr>
          <w:rFonts w:ascii="Baskerville Old Face" w:hAnsi="Baskerville Old Face" w:cs="TimesNewRomanPSMT"/>
          <w:sz w:val="24"/>
          <w:szCs w:val="24"/>
        </w:rPr>
        <w:t xml:space="preserve">(1) What the character’s illusion is and how it differs from </w:t>
      </w:r>
      <w:r>
        <w:rPr>
          <w:rFonts w:ascii="Baskerville Old Face" w:hAnsi="Baskerville Old Face" w:cs="TimesNewRomanPSMT"/>
          <w:sz w:val="24"/>
          <w:szCs w:val="24"/>
        </w:rPr>
        <w:t>reality as presented in the novel</w:t>
      </w:r>
      <w:r w:rsidRPr="008E0133">
        <w:rPr>
          <w:rFonts w:ascii="Baskerville Old Face" w:hAnsi="Baskerville Old Face" w:cs="TimesNewRomanPSMT"/>
          <w:sz w:val="24"/>
          <w:szCs w:val="24"/>
        </w:rPr>
        <w:t>.</w:t>
      </w:r>
    </w:p>
    <w:p w:rsidR="00144307" w:rsidRDefault="00144307" w:rsidP="00523DCC">
      <w:pPr>
        <w:spacing w:after="0"/>
        <w:rPr>
          <w:rFonts w:ascii="Baskerville Old Face" w:hAnsi="Baskerville Old Face" w:cs="TimesNewRomanPSMT"/>
          <w:sz w:val="24"/>
          <w:szCs w:val="24"/>
        </w:rPr>
      </w:pPr>
      <w:r w:rsidRPr="008E0133">
        <w:rPr>
          <w:rFonts w:ascii="Baskerville Old Face" w:hAnsi="Baskerville Old Face" w:cs="TimesNewRomanPSMT"/>
          <w:sz w:val="24"/>
          <w:szCs w:val="24"/>
        </w:rPr>
        <w:t>(2) How the destruction or perpetuation of the illus</w:t>
      </w:r>
      <w:r>
        <w:rPr>
          <w:rFonts w:ascii="Baskerville Old Face" w:hAnsi="Baskerville Old Face" w:cs="TimesNewRomanPSMT"/>
          <w:sz w:val="24"/>
          <w:szCs w:val="24"/>
        </w:rPr>
        <w:t>ion develops a theme of the novel</w:t>
      </w:r>
      <w:r w:rsidRPr="008E0133">
        <w:rPr>
          <w:rFonts w:ascii="Baskerville Old Face" w:hAnsi="Baskerville Old Face" w:cs="TimesNewRomanPSMT"/>
          <w:sz w:val="24"/>
          <w:szCs w:val="24"/>
        </w:rPr>
        <w:t>.</w:t>
      </w:r>
    </w:p>
    <w:p w:rsidR="00523DCC" w:rsidRDefault="00523DCC" w:rsidP="00523DCC">
      <w:pPr>
        <w:autoSpaceDE w:val="0"/>
        <w:autoSpaceDN w:val="0"/>
        <w:adjustRightInd w:val="0"/>
        <w:spacing w:before="120" w:after="120"/>
        <w:jc w:val="both"/>
        <w:rPr>
          <w:rFonts w:ascii="Baskerville Old Face" w:hAnsi="Baskerville Old Face" w:cs="TimesNewRomanPSMT"/>
          <w:sz w:val="24"/>
          <w:szCs w:val="24"/>
        </w:rPr>
      </w:pPr>
      <w:r w:rsidRPr="008E0133">
        <w:rPr>
          <w:rFonts w:ascii="Baskerville Old Face" w:hAnsi="Baskerville Old Face" w:cs="TimesNewRomanPSMT"/>
          <w:sz w:val="24"/>
          <w:szCs w:val="24"/>
        </w:rPr>
        <w:t>Do not merely summarize the plot.</w:t>
      </w:r>
      <w:bookmarkStart w:id="0" w:name="_GoBack"/>
      <w:bookmarkEnd w:id="0"/>
    </w:p>
    <w:p w:rsidR="00144307" w:rsidRDefault="00144307" w:rsidP="00144307">
      <w:pPr>
        <w:rPr>
          <w:rFonts w:ascii="Baskerville Old Face" w:hAnsi="Baskerville Old Face" w:cs="TimesNewRomanPSMT"/>
          <w:sz w:val="24"/>
          <w:szCs w:val="24"/>
        </w:rPr>
      </w:pPr>
    </w:p>
    <w:p w:rsidR="00144307" w:rsidRPr="008E0133" w:rsidRDefault="00144307" w:rsidP="00144307">
      <w:pPr>
        <w:autoSpaceDE w:val="0"/>
        <w:autoSpaceDN w:val="0"/>
        <w:adjustRightInd w:val="0"/>
        <w:spacing w:before="120" w:after="120"/>
        <w:jc w:val="both"/>
        <w:rPr>
          <w:rFonts w:ascii="Baskerville Old Face" w:hAnsi="Baskerville Old Face" w:cs="TimesNewRomanPSMT"/>
          <w:sz w:val="24"/>
          <w:szCs w:val="24"/>
        </w:rPr>
      </w:pPr>
      <w:r>
        <w:rPr>
          <w:rFonts w:ascii="Baskerville Old Face" w:hAnsi="Baskerville Old Face" w:cs="TimesNewRomanPSMT"/>
          <w:sz w:val="24"/>
          <w:szCs w:val="24"/>
        </w:rPr>
        <w:t>4. In many books,</w:t>
      </w:r>
      <w:r w:rsidRPr="008E0133">
        <w:rPr>
          <w:rFonts w:ascii="Baskerville Old Face" w:hAnsi="Baskerville Old Face" w:cs="TimesNewRomanPSMT"/>
          <w:sz w:val="24"/>
          <w:szCs w:val="24"/>
        </w:rPr>
        <w:t xml:space="preserve"> some of the most significant events are mental or psychological; for example, awakenings, discoveries, changes in consciousness. In a well-organized essay, describe how the author manages to give these internal events the </w:t>
      </w:r>
      <w:r>
        <w:rPr>
          <w:rFonts w:ascii="Baskerville Old Face" w:hAnsi="Baskerville Old Face" w:cs="TimesNewRomanPSMT"/>
          <w:sz w:val="24"/>
          <w:szCs w:val="24"/>
        </w:rPr>
        <w:t xml:space="preserve">importance </w:t>
      </w:r>
      <w:r w:rsidRPr="008E0133">
        <w:rPr>
          <w:rFonts w:ascii="Baskerville Old Face" w:hAnsi="Baskerville Old Face" w:cs="TimesNewRomanPSMT"/>
          <w:sz w:val="24"/>
          <w:szCs w:val="24"/>
        </w:rPr>
        <w:t>usually associated with external action. Do not merely summarize the plot.</w:t>
      </w:r>
    </w:p>
    <w:p w:rsidR="00144307" w:rsidRDefault="00144307" w:rsidP="00144307">
      <w:pPr>
        <w:rPr>
          <w:rFonts w:ascii="Baskerville Old Face" w:hAnsi="Baskerville Old Face"/>
          <w:sz w:val="24"/>
        </w:rPr>
      </w:pPr>
    </w:p>
    <w:p w:rsidR="00144307" w:rsidRPr="00144307" w:rsidRDefault="00144307" w:rsidP="00144307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5. </w:t>
      </w:r>
      <w:r w:rsidRPr="008E0133">
        <w:rPr>
          <w:rFonts w:ascii="Baskerville Old Face" w:hAnsi="Baskerville Old Face" w:cs="TimesNewRomanPSMT"/>
          <w:sz w:val="24"/>
          <w:szCs w:val="24"/>
        </w:rPr>
        <w:t xml:space="preserve">In some works of literature, childhood and adolescence are portrayed as times graced by innocence and a sense of wonder; in other works, they are depicted as times of tribulation and terror. Focusing on </w:t>
      </w:r>
      <w:r>
        <w:rPr>
          <w:rFonts w:ascii="Baskerville Old Face" w:hAnsi="Baskerville Old Face" w:cs="TimesNewRomanPSMT"/>
          <w:sz w:val="24"/>
          <w:szCs w:val="24"/>
        </w:rPr>
        <w:t>your choice novel</w:t>
      </w:r>
      <w:r w:rsidRPr="008E0133">
        <w:rPr>
          <w:rFonts w:ascii="Baskerville Old Face" w:hAnsi="Baskerville Old Face" w:cs="TimesNewRomanPSMT"/>
          <w:sz w:val="24"/>
          <w:szCs w:val="24"/>
        </w:rPr>
        <w:t>, explain how its representation of childhood or adolescence shapes the meaning of the work as a whole.</w:t>
      </w:r>
      <w:r>
        <w:rPr>
          <w:rFonts w:ascii="Baskerville Old Face" w:hAnsi="Baskerville Old Face" w:cs="TimesNewRomanPSMT"/>
          <w:sz w:val="24"/>
          <w:szCs w:val="24"/>
        </w:rPr>
        <w:t xml:space="preserve"> </w:t>
      </w:r>
      <w:r w:rsidRPr="008E0133">
        <w:rPr>
          <w:rFonts w:ascii="Baskerville Old Face" w:hAnsi="Baskerville Old Face" w:cs="TimesNewRomanPSMT"/>
          <w:sz w:val="24"/>
          <w:szCs w:val="24"/>
        </w:rPr>
        <w:t>Do not merely summarize the plot.</w:t>
      </w:r>
    </w:p>
    <w:sectPr w:rsidR="00144307" w:rsidRPr="00144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307"/>
    <w:rsid w:val="00144307"/>
    <w:rsid w:val="00255AE3"/>
    <w:rsid w:val="00523DCC"/>
    <w:rsid w:val="006F6B2D"/>
    <w:rsid w:val="009764D2"/>
    <w:rsid w:val="00F4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2014-10-15T19:07:00Z</cp:lastPrinted>
  <dcterms:created xsi:type="dcterms:W3CDTF">2014-10-02T11:37:00Z</dcterms:created>
  <dcterms:modified xsi:type="dcterms:W3CDTF">2014-10-15T19:11:00Z</dcterms:modified>
</cp:coreProperties>
</file>