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Pr="0021685E" w:rsidRDefault="002837D4" w:rsidP="00844C9C">
      <w:pPr>
        <w:spacing w:after="0" w:line="240" w:lineRule="auto"/>
        <w:ind w:left="-180"/>
        <w:jc w:val="center"/>
        <w:rPr>
          <w:rFonts w:ascii="Baskerville Old Face" w:hAnsi="Baskerville Old Face"/>
          <w:b/>
        </w:rPr>
      </w:pPr>
      <w:r w:rsidRPr="0021685E">
        <w:rPr>
          <w:rFonts w:ascii="Baskerville Old Face" w:hAnsi="Baskerville Old Face"/>
          <w:b/>
        </w:rPr>
        <w:t>“</w:t>
      </w:r>
      <w:r w:rsidRPr="0021685E">
        <w:rPr>
          <w:rFonts w:ascii="Baskerville Old Face" w:hAnsi="Baskerville Old Face"/>
          <w:b/>
        </w:rPr>
        <w:t>The Convergence of the Twain</w:t>
      </w:r>
      <w:r w:rsidRPr="0021685E">
        <w:rPr>
          <w:rFonts w:ascii="Baskerville Old Face" w:hAnsi="Baskerville Old Face"/>
          <w:b/>
        </w:rPr>
        <w:t>”</w:t>
      </w:r>
    </w:p>
    <w:p w:rsidR="002837D4" w:rsidRPr="0021685E" w:rsidRDefault="002837D4" w:rsidP="00844C9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21685E">
        <w:rPr>
          <w:rFonts w:ascii="Baskerville Old Face" w:hAnsi="Baskerville Old Face"/>
          <w:b/>
        </w:rPr>
        <w:t xml:space="preserve"> Thomas Hardy</w:t>
      </w:r>
    </w:p>
    <w:p w:rsidR="002837D4" w:rsidRDefault="002837D4" w:rsidP="00844C9C">
      <w:pPr>
        <w:spacing w:after="0" w:line="240" w:lineRule="auto"/>
        <w:jc w:val="center"/>
        <w:rPr>
          <w:rFonts w:ascii="Baskerville Old Face" w:hAnsi="Baskerville Old Face"/>
          <w:i/>
        </w:rPr>
      </w:pP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  <w:i/>
        </w:rPr>
      </w:pPr>
      <w:r w:rsidRPr="002837D4">
        <w:rPr>
          <w:rFonts w:ascii="Baskerville Old Face" w:hAnsi="Baskerville Old Face"/>
          <w:i/>
        </w:rPr>
        <w:t>(Lines on the loss of the "Titanic")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In a solitude of the sea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Deep from human vanity,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And the Pride of Life that planned </w:t>
      </w:r>
      <w:proofErr w:type="gramStart"/>
      <w:r w:rsidRPr="006E18A1">
        <w:rPr>
          <w:rFonts w:ascii="Baskerville Old Face" w:hAnsi="Baskerville Old Face"/>
          <w:szCs w:val="24"/>
        </w:rPr>
        <w:t>her,</w:t>
      </w:r>
      <w:proofErr w:type="gramEnd"/>
      <w:r w:rsidRPr="006E18A1">
        <w:rPr>
          <w:rFonts w:ascii="Baskerville Old Face" w:hAnsi="Baskerville Old Face"/>
          <w:szCs w:val="24"/>
        </w:rPr>
        <w:t xml:space="preserve"> stilly couches she.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Steel chambers, late the pyres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Of her </w:t>
      </w:r>
      <w:proofErr w:type="spellStart"/>
      <w:r w:rsidRPr="006E18A1">
        <w:rPr>
          <w:rFonts w:ascii="Baskerville Old Face" w:hAnsi="Baskerville Old Face"/>
          <w:szCs w:val="24"/>
        </w:rPr>
        <w:t>salamandrine</w:t>
      </w:r>
      <w:proofErr w:type="spellEnd"/>
      <w:r w:rsidRPr="006E18A1">
        <w:rPr>
          <w:rFonts w:ascii="Baskerville Old Face" w:hAnsi="Baskerville Old Face"/>
          <w:szCs w:val="24"/>
        </w:rPr>
        <w:t xml:space="preserve"> fires,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Cold currents </w:t>
      </w:r>
      <w:proofErr w:type="spellStart"/>
      <w:r w:rsidRPr="006E18A1">
        <w:rPr>
          <w:rFonts w:ascii="Baskerville Old Face" w:hAnsi="Baskerville Old Face"/>
          <w:szCs w:val="24"/>
        </w:rPr>
        <w:t>thrid</w:t>
      </w:r>
      <w:proofErr w:type="spellEnd"/>
      <w:r w:rsidRPr="006E18A1">
        <w:rPr>
          <w:rFonts w:ascii="Baskerville Old Face" w:hAnsi="Baskerville Old Face"/>
          <w:szCs w:val="24"/>
        </w:rPr>
        <w:t>, and turn to rhythmic tidal lyres.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III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Over the mirrors meant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To glass the opulent</w:t>
      </w:r>
    </w:p>
    <w:p w:rsidR="002837D4" w:rsidRPr="006E18A1" w:rsidRDefault="002837D4" w:rsidP="00844C9C">
      <w:pPr>
        <w:spacing w:after="0" w:line="240" w:lineRule="auto"/>
        <w:ind w:right="-92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The sea-worm crawls — grotesque, slimed, dumb, </w:t>
      </w:r>
      <w:proofErr w:type="gramStart"/>
      <w:r w:rsidRPr="006E18A1">
        <w:rPr>
          <w:rFonts w:ascii="Baskerville Old Face" w:hAnsi="Baskerville Old Face"/>
          <w:szCs w:val="24"/>
        </w:rPr>
        <w:t>indifferent</w:t>
      </w:r>
      <w:proofErr w:type="gramEnd"/>
      <w:r w:rsidRPr="006E18A1">
        <w:rPr>
          <w:rFonts w:ascii="Baskerville Old Face" w:hAnsi="Baskerville Old Face"/>
          <w:szCs w:val="24"/>
        </w:rPr>
        <w:t>.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IV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Jewels in joy designed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To ravish the sensuous mind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proofErr w:type="gramStart"/>
      <w:r w:rsidRPr="006E18A1">
        <w:rPr>
          <w:rFonts w:ascii="Baskerville Old Face" w:hAnsi="Baskerville Old Face"/>
          <w:szCs w:val="24"/>
        </w:rPr>
        <w:t>Lie lightless, all their sparkles bleared and black and blind.</w:t>
      </w:r>
      <w:proofErr w:type="gramEnd"/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V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Dim moon-eyed fishes near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Gaze at the gilded gear</w:t>
      </w:r>
    </w:p>
    <w:p w:rsidR="002837D4" w:rsidRPr="006E18A1" w:rsidRDefault="002837D4" w:rsidP="00844C9C">
      <w:pPr>
        <w:spacing w:after="0" w:line="240" w:lineRule="auto"/>
        <w:ind w:left="-90" w:firstLine="90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And query: "What does this </w:t>
      </w:r>
      <w:proofErr w:type="spellStart"/>
      <w:r w:rsidRPr="006E18A1">
        <w:rPr>
          <w:rFonts w:ascii="Baskerville Old Face" w:hAnsi="Baskerville Old Face"/>
          <w:szCs w:val="24"/>
        </w:rPr>
        <w:t>vaingloriousness</w:t>
      </w:r>
      <w:proofErr w:type="spellEnd"/>
      <w:r w:rsidRPr="006E18A1">
        <w:rPr>
          <w:rFonts w:ascii="Baskerville Old Face" w:hAnsi="Baskerville Old Face"/>
          <w:szCs w:val="24"/>
        </w:rPr>
        <w:t xml:space="preserve"> down here?</w:t>
      </w:r>
      <w:proofErr w:type="gramStart"/>
      <w:r w:rsidRPr="006E18A1">
        <w:rPr>
          <w:rFonts w:ascii="Baskerville Old Face" w:hAnsi="Baskerville Old Face"/>
          <w:szCs w:val="24"/>
        </w:rPr>
        <w:t>" ...</w:t>
      </w:r>
      <w:proofErr w:type="gramEnd"/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VI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Well: while was fashioning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This creature of cleaving wing,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 xml:space="preserve">The Immanent </w:t>
      </w:r>
      <w:proofErr w:type="gramStart"/>
      <w:r w:rsidRPr="006E18A1">
        <w:rPr>
          <w:rFonts w:ascii="Baskerville Old Face" w:hAnsi="Baskerville Old Face"/>
          <w:szCs w:val="24"/>
        </w:rPr>
        <w:t>Will</w:t>
      </w:r>
      <w:proofErr w:type="gramEnd"/>
      <w:r w:rsidRPr="006E18A1">
        <w:rPr>
          <w:rFonts w:ascii="Baskerville Old Face" w:hAnsi="Baskerville Old Face"/>
          <w:szCs w:val="24"/>
        </w:rPr>
        <w:t xml:space="preserve"> that stirs and urges everything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VII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Prepared a sinister mate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For her — so gaily great —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A Shape of Ice, for the time far and dissociate.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VIII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And as the smart ship grew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In stature, grace, and hue,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In shadowy silent distance grew the Iceberg too.</w:t>
      </w:r>
    </w:p>
    <w:p w:rsidR="002837D4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Pr="006E18A1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844C9C" w:rsidRDefault="00844C9C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bookmarkStart w:id="0" w:name="_GoBack"/>
      <w:bookmarkEnd w:id="0"/>
      <w:r w:rsidRPr="006E18A1">
        <w:rPr>
          <w:rFonts w:ascii="Baskerville Old Face" w:hAnsi="Baskerville Old Face"/>
          <w:szCs w:val="24"/>
        </w:rPr>
        <w:t>IX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Alien they seemed to be;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No mortal eye could see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The intimate welding of their later history,</w:t>
      </w:r>
    </w:p>
    <w:p w:rsidR="0053455E" w:rsidRDefault="0053455E" w:rsidP="00844C9C">
      <w:pPr>
        <w:spacing w:after="0" w:line="240" w:lineRule="auto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X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Or sign that they were bent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By paths coincident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On being anon twin halves of one august event,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XI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Till the Spinner of the Years</w:t>
      </w:r>
    </w:p>
    <w:p w:rsidR="002837D4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proofErr w:type="gramStart"/>
      <w:r w:rsidRPr="006E18A1">
        <w:rPr>
          <w:rFonts w:ascii="Baskerville Old Face" w:hAnsi="Baskerville Old Face"/>
          <w:szCs w:val="24"/>
        </w:rPr>
        <w:t>Said "Now!"</w:t>
      </w:r>
      <w:proofErr w:type="gramEnd"/>
      <w:r w:rsidRPr="006E18A1">
        <w:rPr>
          <w:rFonts w:ascii="Baskerville Old Face" w:hAnsi="Baskerville Old Face"/>
          <w:szCs w:val="24"/>
        </w:rPr>
        <w:t xml:space="preserve"> And each one hears,</w:t>
      </w:r>
    </w:p>
    <w:p w:rsidR="00862717" w:rsidRPr="006E18A1" w:rsidRDefault="002837D4" w:rsidP="00844C9C">
      <w:pPr>
        <w:spacing w:after="0" w:line="240" w:lineRule="auto"/>
        <w:jc w:val="center"/>
        <w:rPr>
          <w:rFonts w:ascii="Baskerville Old Face" w:hAnsi="Baskerville Old Face"/>
          <w:szCs w:val="24"/>
        </w:rPr>
      </w:pPr>
      <w:r w:rsidRPr="006E18A1">
        <w:rPr>
          <w:rFonts w:ascii="Baskerville Old Face" w:hAnsi="Baskerville Old Face"/>
          <w:szCs w:val="24"/>
        </w:rPr>
        <w:t>And consummation comes, and jars two hemispheres.</w:t>
      </w:r>
    </w:p>
    <w:p w:rsid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Default="002837D4" w:rsidP="00844C9C">
      <w:pPr>
        <w:spacing w:after="0" w:line="240" w:lineRule="auto"/>
        <w:ind w:left="90"/>
        <w:jc w:val="center"/>
        <w:rPr>
          <w:rFonts w:ascii="Baskerville Old Face" w:hAnsi="Baskerville Old Face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53455E" w:rsidRDefault="0053455E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21685E" w:rsidRDefault="002837D4" w:rsidP="00844C9C">
      <w:pPr>
        <w:tabs>
          <w:tab w:val="left" w:pos="0"/>
          <w:tab w:val="left" w:pos="5040"/>
        </w:tabs>
        <w:spacing w:after="0" w:line="240" w:lineRule="auto"/>
        <w:jc w:val="center"/>
        <w:rPr>
          <w:rFonts w:ascii="Baskerville Old Face" w:hAnsi="Baskerville Old Face"/>
          <w:b/>
        </w:rPr>
      </w:pPr>
      <w:r w:rsidRPr="0021685E">
        <w:rPr>
          <w:rFonts w:ascii="Baskerville Old Face" w:hAnsi="Baskerville Old Face"/>
          <w:b/>
        </w:rPr>
        <w:t>“</w:t>
      </w:r>
      <w:r w:rsidRPr="0021685E">
        <w:rPr>
          <w:rFonts w:ascii="Baskerville Old Face" w:hAnsi="Baskerville Old Face"/>
          <w:b/>
        </w:rPr>
        <w:t>The Red Wheelbarrow</w:t>
      </w:r>
      <w:r w:rsidRPr="0021685E">
        <w:rPr>
          <w:rFonts w:ascii="Baskerville Old Face" w:hAnsi="Baskerville Old Face"/>
          <w:b/>
        </w:rPr>
        <w:t>”</w:t>
      </w:r>
    </w:p>
    <w:p w:rsidR="002837D4" w:rsidRPr="0021685E" w:rsidRDefault="002837D4" w:rsidP="00844C9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21685E">
        <w:rPr>
          <w:rFonts w:ascii="Baskerville Old Face" w:hAnsi="Baskerville Old Face"/>
          <w:b/>
        </w:rPr>
        <w:t>William Carlos Williams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r w:rsidRPr="002837D4">
        <w:rPr>
          <w:rFonts w:ascii="Baskerville Old Face" w:hAnsi="Baskerville Old Face"/>
        </w:rPr>
        <w:t xml:space="preserve"> </w:t>
      </w:r>
      <w:proofErr w:type="gramStart"/>
      <w:r w:rsidRPr="002837D4">
        <w:rPr>
          <w:rFonts w:ascii="Baskerville Old Face" w:hAnsi="Baskerville Old Face"/>
        </w:rPr>
        <w:t>so</w:t>
      </w:r>
      <w:proofErr w:type="gramEnd"/>
      <w:r w:rsidRPr="002837D4">
        <w:rPr>
          <w:rFonts w:ascii="Baskerville Old Face" w:hAnsi="Baskerville Old Face"/>
        </w:rPr>
        <w:t xml:space="preserve"> much depends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upon</w:t>
      </w:r>
      <w:proofErr w:type="gramEnd"/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a</w:t>
      </w:r>
      <w:proofErr w:type="gramEnd"/>
      <w:r w:rsidRPr="002837D4">
        <w:rPr>
          <w:rFonts w:ascii="Baskerville Old Face" w:hAnsi="Baskerville Old Face"/>
        </w:rPr>
        <w:t xml:space="preserve"> red wheel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barrow</w:t>
      </w:r>
      <w:proofErr w:type="gramEnd"/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glazed</w:t>
      </w:r>
      <w:proofErr w:type="gramEnd"/>
      <w:r w:rsidRPr="002837D4">
        <w:rPr>
          <w:rFonts w:ascii="Baskerville Old Face" w:hAnsi="Baskerville Old Face"/>
        </w:rPr>
        <w:t xml:space="preserve"> with rain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water</w:t>
      </w:r>
      <w:proofErr w:type="gramEnd"/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beside</w:t>
      </w:r>
      <w:proofErr w:type="gramEnd"/>
      <w:r w:rsidRPr="002837D4">
        <w:rPr>
          <w:rFonts w:ascii="Baskerville Old Face" w:hAnsi="Baskerville Old Face"/>
        </w:rPr>
        <w:t xml:space="preserve"> the white</w:t>
      </w:r>
    </w:p>
    <w:p w:rsidR="002837D4" w:rsidRPr="002837D4" w:rsidRDefault="002837D4" w:rsidP="00844C9C">
      <w:pPr>
        <w:spacing w:after="0" w:line="240" w:lineRule="auto"/>
        <w:jc w:val="center"/>
        <w:rPr>
          <w:rFonts w:ascii="Baskerville Old Face" w:hAnsi="Baskerville Old Face"/>
        </w:rPr>
      </w:pPr>
      <w:proofErr w:type="gramStart"/>
      <w:r w:rsidRPr="002837D4">
        <w:rPr>
          <w:rFonts w:ascii="Baskerville Old Face" w:hAnsi="Baskerville Old Face"/>
        </w:rPr>
        <w:t>chickens</w:t>
      </w:r>
      <w:proofErr w:type="gramEnd"/>
      <w:r w:rsidRPr="002837D4">
        <w:rPr>
          <w:rFonts w:ascii="Baskerville Old Face" w:hAnsi="Baskerville Old Face"/>
        </w:rPr>
        <w:t>.</w:t>
      </w:r>
    </w:p>
    <w:sectPr w:rsidR="002837D4" w:rsidRPr="002837D4" w:rsidSect="00844C9C">
      <w:pgSz w:w="12240" w:h="15840"/>
      <w:pgMar w:top="720" w:right="360" w:bottom="720" w:left="360" w:header="720" w:footer="720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5E" w:rsidRDefault="0021685E" w:rsidP="0021685E">
      <w:pPr>
        <w:spacing w:after="0" w:line="240" w:lineRule="auto"/>
      </w:pPr>
      <w:r>
        <w:separator/>
      </w:r>
    </w:p>
  </w:endnote>
  <w:endnote w:type="continuationSeparator" w:id="0">
    <w:p w:rsidR="0021685E" w:rsidRDefault="0021685E" w:rsidP="002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5E" w:rsidRDefault="0021685E" w:rsidP="0021685E">
      <w:pPr>
        <w:spacing w:after="0" w:line="240" w:lineRule="auto"/>
      </w:pPr>
      <w:r>
        <w:separator/>
      </w:r>
    </w:p>
  </w:footnote>
  <w:footnote w:type="continuationSeparator" w:id="0">
    <w:p w:rsidR="0021685E" w:rsidRDefault="0021685E" w:rsidP="0021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4"/>
    <w:rsid w:val="0021685E"/>
    <w:rsid w:val="002837D4"/>
    <w:rsid w:val="0053455E"/>
    <w:rsid w:val="006E18A1"/>
    <w:rsid w:val="00844C9C"/>
    <w:rsid w:val="008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5E"/>
  </w:style>
  <w:style w:type="paragraph" w:styleId="Footer">
    <w:name w:val="footer"/>
    <w:basedOn w:val="Normal"/>
    <w:link w:val="FooterChar"/>
    <w:uiPriority w:val="99"/>
    <w:unhideWhenUsed/>
    <w:rsid w:val="0021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5E"/>
  </w:style>
  <w:style w:type="paragraph" w:styleId="Footer">
    <w:name w:val="footer"/>
    <w:basedOn w:val="Normal"/>
    <w:link w:val="FooterChar"/>
    <w:uiPriority w:val="99"/>
    <w:unhideWhenUsed/>
    <w:rsid w:val="0021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3</cp:revision>
  <dcterms:created xsi:type="dcterms:W3CDTF">2015-03-16T15:13:00Z</dcterms:created>
  <dcterms:modified xsi:type="dcterms:W3CDTF">2015-03-16T15:40:00Z</dcterms:modified>
</cp:coreProperties>
</file>